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6"/>
        </w:rPr>
      </w:pPr>
      <w:r w:rsidRPr="00FB1590">
        <w:rPr>
          <w:rStyle w:val="a4"/>
          <w:rFonts w:eastAsiaTheme="majorEastAsia"/>
          <w:sz w:val="36"/>
          <w:szCs w:val="36"/>
        </w:rPr>
        <w:t>Заповеди</w:t>
      </w:r>
      <w:r>
        <w:rPr>
          <w:rStyle w:val="a4"/>
          <w:rFonts w:eastAsiaTheme="majorEastAsia"/>
          <w:sz w:val="36"/>
          <w:szCs w:val="36"/>
        </w:rPr>
        <w:t xml:space="preserve"> студента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sz w:val="28"/>
          <w:szCs w:val="28"/>
        </w:rPr>
      </w:pPr>
      <w:r w:rsidRPr="00FB1590">
        <w:rPr>
          <w:rStyle w:val="a5"/>
          <w:rFonts w:eastAsiaTheme="majorEastAsia"/>
          <w:b/>
          <w:sz w:val="28"/>
          <w:szCs w:val="28"/>
        </w:rPr>
        <w:t>Учись распознавать.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>
        <w:rPr>
          <w:rStyle w:val="a5"/>
          <w:rFonts w:eastAsiaTheme="majorEastAsia"/>
          <w:sz w:val="28"/>
          <w:szCs w:val="28"/>
        </w:rPr>
        <w:t xml:space="preserve"> </w:t>
      </w:r>
      <w:r w:rsidRPr="003B4D34">
        <w:rPr>
          <w:rStyle w:val="a5"/>
          <w:rFonts w:eastAsiaTheme="majorEastAsia"/>
          <w:i w:val="0"/>
          <w:sz w:val="32"/>
          <w:szCs w:val="32"/>
        </w:rPr>
        <w:t>- Учись запоминать.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Учись понимать.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Начинай изучать с понятия.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Учись применять знания на практике.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Учись переносить знания в новой ситуации.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Учись выражать мысль точно и грамотно.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Если не понял, ответь на вопрос, почему не понял.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Не бойся ошибаться, но на ошибках учись.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>- Преподаватель - не Бог, с ним можно поспорить.</w:t>
      </w:r>
    </w:p>
    <w:p w:rsidR="003B4D34" w:rsidRP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32"/>
          <w:szCs w:val="32"/>
        </w:rPr>
      </w:pPr>
      <w:r w:rsidRPr="003B4D34">
        <w:rPr>
          <w:rStyle w:val="a5"/>
          <w:rFonts w:eastAsiaTheme="majorEastAsia"/>
          <w:i w:val="0"/>
          <w:sz w:val="32"/>
          <w:szCs w:val="32"/>
        </w:rPr>
        <w:t xml:space="preserve"> - Как научиться «хорошо» учиться</w:t>
      </w:r>
      <w:r w:rsidRPr="003B4D34">
        <w:rPr>
          <w:i/>
          <w:sz w:val="32"/>
          <w:szCs w:val="32"/>
        </w:rPr>
        <w:t>?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gramStart"/>
      <w:r w:rsidRPr="00FB1590">
        <w:rPr>
          <w:sz w:val="28"/>
          <w:szCs w:val="28"/>
        </w:rPr>
        <w:t>Учиться «плохо» – ума не надо, это легко, это – все «само собой», «по течению».</w:t>
      </w:r>
      <w:proofErr w:type="gramEnd"/>
      <w:r w:rsidRPr="00FB1590">
        <w:rPr>
          <w:sz w:val="28"/>
          <w:szCs w:val="28"/>
        </w:rPr>
        <w:t xml:space="preserve"> Все время что-то преодолевать, получать от учебы неудовольствие. Она будет издеваться над Вами, мстить, а Вы со злостью будете совершать «героические поступки».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Учиться «плохо» – это постоянно спасать себя на пределе сил, в последнюю минуту, «на грани фола». Это – вечно плохое настроение, растрачивание своей внутренней энергии. Это – прямой путь заработать кучу болезней себе и создать ад родственникам. Учиться «плохо» это верный путь создавать себе проблемы.</w:t>
      </w:r>
    </w:p>
    <w:p w:rsid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Многие «троечники» сетуют на отсутствие интеллектуальных задатков и неразвитость способности учиться. На самом деле в 99% случаев причины иные. </w:t>
      </w:r>
    </w:p>
    <w:p w:rsidR="003B4D34" w:rsidRPr="00844198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844198">
        <w:rPr>
          <w:b/>
          <w:sz w:val="28"/>
          <w:szCs w:val="28"/>
        </w:rPr>
        <w:t>Их не меньше пяти: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Слабая мотивация к обучению;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FB1590">
        <w:rPr>
          <w:sz w:val="28"/>
          <w:szCs w:val="28"/>
        </w:rPr>
        <w:t>Плохая самоорганизация (привычка рассчитывать на «авось», на «потом», на «успею еще», на «работа – не волк, в лес не убежит»);</w:t>
      </w:r>
      <w:proofErr w:type="gramEnd"/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Слабая воля, легкое подчинение соблазнам, которые, по существу, вами правят;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Некритичное отношение к себе и завышенная требовательность к другим.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B1590">
        <w:rPr>
          <w:sz w:val="28"/>
          <w:szCs w:val="28"/>
        </w:rPr>
        <w:t>Незнание «технологии рациональной учебы».</w:t>
      </w:r>
    </w:p>
    <w:p w:rsidR="003B4D34" w:rsidRPr="00FB1590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Первые четыре причины в значительной степени психофизиологические, зависящие от склада характера, типа нервной деятельности. Необходимо это понять, разобраться в самом себе. Только в этом случае возможно дальнейшее самосовершенствование, изменение отношения к процессу учебы.</w:t>
      </w:r>
    </w:p>
    <w:p w:rsidR="003B4D34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bCs/>
          <w:sz w:val="28"/>
          <w:szCs w:val="28"/>
        </w:rPr>
      </w:pPr>
      <w:r w:rsidRPr="00844198">
        <w:rPr>
          <w:bCs/>
          <w:sz w:val="28"/>
          <w:szCs w:val="28"/>
        </w:rPr>
        <w:t>С главными проблемами рациональной технологии учебы мы Вас постараемся кратко познакомить.</w:t>
      </w:r>
    </w:p>
    <w:p w:rsidR="003B4D34" w:rsidRPr="00844198" w:rsidRDefault="003B4D34" w:rsidP="003B4D3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B9248A" w:rsidRDefault="00B9248A"/>
    <w:sectPr w:rsidR="00B9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D34"/>
    <w:rsid w:val="003B4D34"/>
    <w:rsid w:val="00B9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B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4D34"/>
    <w:rPr>
      <w:b/>
      <w:bCs/>
    </w:rPr>
  </w:style>
  <w:style w:type="character" w:styleId="a5">
    <w:name w:val="Emphasis"/>
    <w:basedOn w:val="a0"/>
    <w:uiPriority w:val="20"/>
    <w:qFormat/>
    <w:rsid w:val="003B4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B4BC-2CDA-4BCE-A2E9-BE4667ED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2016-02-09T10:34:00Z</dcterms:created>
  <dcterms:modified xsi:type="dcterms:W3CDTF">2016-02-09T10:34:00Z</dcterms:modified>
</cp:coreProperties>
</file>