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CE" w:rsidRDefault="000F72CE" w:rsidP="000F7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8308" cy="9239250"/>
            <wp:effectExtent l="19050" t="0" r="5292" b="0"/>
            <wp:docPr id="1" name="Рисунок 1" descr="D:\Мои документы\локальные акты, положения\локальные ЧАТ\Локальные акты со 1 сканером\пи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локальные акты, положения\локальные ЧАТ\Локальные акты со 1 сканером\пит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08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2CE" w:rsidRDefault="000F72CE" w:rsidP="000F7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72CE" w:rsidRDefault="000F72CE" w:rsidP="000F7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20CF" w:rsidRPr="00446563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6563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1.Общее положение</w:t>
      </w:r>
    </w:p>
    <w:p w:rsidR="00A320CF" w:rsidRPr="00EB2AEB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46563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основе</w:t>
      </w:r>
      <w:r w:rsidRPr="00051DC3">
        <w:rPr>
          <w:rFonts w:ascii="Times New Roman" w:hAnsi="Times New Roman"/>
          <w:sz w:val="24"/>
          <w:szCs w:val="24"/>
        </w:rPr>
        <w:t xml:space="preserve"> </w:t>
      </w:r>
      <w:r w:rsidRPr="00051DC3">
        <w:rPr>
          <w:rFonts w:ascii="Times New Roman" w:hAnsi="Times New Roman" w:cs="Times New Roman"/>
          <w:sz w:val="28"/>
          <w:szCs w:val="24"/>
        </w:rPr>
        <w:t xml:space="preserve">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051DC3">
          <w:rPr>
            <w:rFonts w:ascii="Times New Roman" w:hAnsi="Times New Roman" w:cs="Times New Roman"/>
            <w:sz w:val="28"/>
            <w:szCs w:val="24"/>
          </w:rPr>
          <w:t>2012 г</w:t>
        </w:r>
      </w:smartTag>
      <w:r w:rsidRPr="00051DC3">
        <w:rPr>
          <w:rFonts w:ascii="Times New Roman" w:hAnsi="Times New Roman" w:cs="Times New Roman"/>
          <w:sz w:val="28"/>
          <w:szCs w:val="24"/>
        </w:rPr>
        <w:t xml:space="preserve">. N 273-ФЗ "Об образовании в Российской Федерации",  </w:t>
      </w:r>
      <w:r w:rsidRPr="0044656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616EF7">
        <w:rPr>
          <w:rFonts w:ascii="Times New Roman" w:hAnsi="Times New Roman" w:cs="Times New Roman"/>
          <w:sz w:val="28"/>
          <w:szCs w:val="28"/>
        </w:rPr>
        <w:t>от 21 декабря 1996 г. № 159-ФЗ «О дополнительных гарантиях по социальной поддержке детей-сирот и детей</w:t>
      </w:r>
      <w:r>
        <w:rPr>
          <w:rFonts w:ascii="Times New Roman" w:hAnsi="Times New Roman" w:cs="Times New Roman"/>
          <w:sz w:val="28"/>
          <w:szCs w:val="28"/>
        </w:rPr>
        <w:t>, оставшихся без попечения родителей»</w:t>
      </w:r>
      <w:r w:rsidRPr="004465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1DC3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DC3">
        <w:rPr>
          <w:rFonts w:ascii="Times New Roman" w:hAnsi="Times New Roman" w:cs="Times New Roman"/>
          <w:sz w:val="28"/>
          <w:szCs w:val="28"/>
        </w:rPr>
        <w:t>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07.11.</w:t>
      </w:r>
      <w:r w:rsidRPr="00051DC3">
        <w:rPr>
          <w:rFonts w:ascii="Times New Roman" w:hAnsi="Times New Roman" w:cs="Times New Roman"/>
          <w:sz w:val="28"/>
          <w:szCs w:val="28"/>
        </w:rPr>
        <w:t xml:space="preserve"> 2005 года № 659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DC3">
        <w:rPr>
          <w:rFonts w:ascii="Times New Roman" w:hAnsi="Times New Roman" w:cs="Times New Roman"/>
          <w:sz w:val="28"/>
          <w:szCs w:val="28"/>
        </w:rPr>
        <w:t>норм материального обеспечения детей-сирот и детей, оставшихся</w:t>
      </w:r>
      <w:proofErr w:type="gramEnd"/>
      <w:r w:rsidRPr="00051D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1DC3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DC3">
        <w:rPr>
          <w:rFonts w:ascii="Times New Roman" w:hAnsi="Times New Roman" w:cs="Times New Roman"/>
          <w:sz w:val="28"/>
          <w:szCs w:val="28"/>
        </w:rPr>
        <w:t>попечения родителей, лиц из числа детей-сирот и детей, оставшихся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DC3">
        <w:rPr>
          <w:rFonts w:ascii="Times New Roman" w:hAnsi="Times New Roman" w:cs="Times New Roman"/>
          <w:sz w:val="28"/>
          <w:szCs w:val="28"/>
        </w:rPr>
        <w:t>попечения родителей, обучающихся и воспитывающихся в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DC3">
        <w:rPr>
          <w:rFonts w:ascii="Times New Roman" w:hAnsi="Times New Roman" w:cs="Times New Roman"/>
          <w:sz w:val="28"/>
          <w:szCs w:val="28"/>
        </w:rPr>
        <w:t>государственных образовательных учреждениях, несовершеннолетних,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DC3">
        <w:rPr>
          <w:rFonts w:ascii="Times New Roman" w:hAnsi="Times New Roman" w:cs="Times New Roman"/>
          <w:sz w:val="28"/>
          <w:szCs w:val="28"/>
        </w:rPr>
        <w:t>обучающихся и воспитывающихся в федеральных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DC3">
        <w:rPr>
          <w:rFonts w:ascii="Times New Roman" w:hAnsi="Times New Roman" w:cs="Times New Roman"/>
          <w:sz w:val="28"/>
          <w:szCs w:val="28"/>
        </w:rPr>
        <w:t>образовательных учреждениях - специальных профессиональных училищах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DC3">
        <w:rPr>
          <w:rFonts w:ascii="Times New Roman" w:hAnsi="Times New Roman" w:cs="Times New Roman"/>
          <w:sz w:val="28"/>
          <w:szCs w:val="28"/>
        </w:rPr>
        <w:t>открытого и закрытого типа и федеральном государственном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DC3">
        <w:rPr>
          <w:rFonts w:ascii="Times New Roman" w:hAnsi="Times New Roman" w:cs="Times New Roman"/>
          <w:sz w:val="28"/>
          <w:szCs w:val="28"/>
        </w:rPr>
        <w:t>«Сергиево Посадский детский дом слепоглухих Федерального агентства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DC3">
        <w:rPr>
          <w:rFonts w:ascii="Times New Roman" w:hAnsi="Times New Roman" w:cs="Times New Roman"/>
          <w:sz w:val="28"/>
          <w:szCs w:val="28"/>
        </w:rPr>
        <w:t>здравоохранению и социальному развитию»,</w:t>
      </w:r>
      <w:r w:rsidRPr="00051DC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051DC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51DC3">
        <w:rPr>
          <w:rFonts w:ascii="Times New Roman" w:hAnsi="Times New Roman" w:cs="Times New Roman"/>
          <w:sz w:val="28"/>
          <w:szCs w:val="28"/>
        </w:rPr>
        <w:t xml:space="preserve"> 2.4.5.2409-08 «Санитарно-эпидемиологические требования к организации</w:t>
      </w:r>
      <w:proofErr w:type="gramEnd"/>
      <w:r w:rsidRPr="00051D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1DC3">
        <w:rPr>
          <w:rFonts w:ascii="Times New Roman" w:hAnsi="Times New Roman" w:cs="Times New Roman"/>
          <w:sz w:val="28"/>
          <w:szCs w:val="28"/>
        </w:rPr>
        <w:t>питания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DC3">
        <w:rPr>
          <w:rFonts w:ascii="Times New Roman" w:hAnsi="Times New Roman" w:cs="Times New Roman"/>
          <w:sz w:val="28"/>
          <w:szCs w:val="28"/>
        </w:rPr>
        <w:t>в общеобразовательных учреждениях, учреждениях начального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DC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образования», утвержденными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51DC3">
        <w:rPr>
          <w:rFonts w:ascii="Times New Roman" w:hAnsi="Times New Roman" w:cs="Times New Roman"/>
          <w:sz w:val="28"/>
          <w:szCs w:val="28"/>
        </w:rPr>
        <w:t>остановлением Главного государственного санитарного врача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DC3">
        <w:rPr>
          <w:rFonts w:ascii="Times New Roman" w:hAnsi="Times New Roman" w:cs="Times New Roman"/>
          <w:sz w:val="28"/>
          <w:szCs w:val="28"/>
        </w:rPr>
        <w:t>Федерации от 23 июля 2008 года № 45,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СМ РК от 15.09.2015г № 556 «Об установлении норм материального и денежного обеспечения детей-сирот и детей, оставшихся без попечения родителей, обучающихся в государственных образовательных организациях, медицинских организациях, учреждениях социального обслуживания РК», постановления от 11.02.2016г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40 «Об утверждении Порядка обеспечения питанием воспитанников государственных общеобразовательных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типа, учреждений для детей-сирот и детей, оставшихся без попечения родителей, студентов профессиональных образовательных организаций и образовательных организаций высшего образования РК и Порядка выплаты денежной компенсации взамен бесплатного питания студентам профессиональных образовательных организаций и образовательных организаций высшего образования РК»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A320CF" w:rsidRPr="00446563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>1.1.Настоящее положение разработано в целях социальной защиты</w:t>
      </w:r>
    </w:p>
    <w:p w:rsidR="00A320CF" w:rsidRPr="00446563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>обучающихся ГБ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46563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РК «Чапаевский агротехнологический техникум», далее - техникум</w:t>
      </w:r>
      <w:r w:rsidRPr="00446563">
        <w:rPr>
          <w:rFonts w:ascii="Times New Roman" w:hAnsi="Times New Roman" w:cs="Times New Roman"/>
          <w:sz w:val="28"/>
          <w:szCs w:val="28"/>
        </w:rPr>
        <w:t>, охраны их здоровья, 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563">
        <w:rPr>
          <w:rFonts w:ascii="Times New Roman" w:hAnsi="Times New Roman" w:cs="Times New Roman"/>
          <w:sz w:val="28"/>
          <w:szCs w:val="28"/>
        </w:rPr>
        <w:t>системы организации питания, эффективного использования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563">
        <w:rPr>
          <w:rFonts w:ascii="Times New Roman" w:hAnsi="Times New Roman" w:cs="Times New Roman"/>
          <w:sz w:val="28"/>
          <w:szCs w:val="28"/>
        </w:rPr>
        <w:t>средств, выделенных на эти цели, и регламентирует порядок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563">
        <w:rPr>
          <w:rFonts w:ascii="Times New Roman" w:hAnsi="Times New Roman" w:cs="Times New Roman"/>
          <w:sz w:val="28"/>
          <w:szCs w:val="28"/>
        </w:rPr>
        <w:t>питания обучающихся на бюджетной основе, а также выплаты им денежной</w:t>
      </w:r>
    </w:p>
    <w:p w:rsidR="00A320CF" w:rsidRPr="00EE5D2C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EE5D2C">
        <w:rPr>
          <w:rFonts w:ascii="Times New Roman" w:hAnsi="Times New Roman" w:cs="Times New Roman"/>
          <w:sz w:val="32"/>
          <w:szCs w:val="28"/>
        </w:rPr>
        <w:t>компенсации взамен питания в исключительных случаях.</w:t>
      </w:r>
    </w:p>
    <w:p w:rsidR="00A320CF" w:rsidRPr="00EE5D2C" w:rsidRDefault="00A320CF" w:rsidP="00A32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E5D2C">
        <w:rPr>
          <w:rFonts w:ascii="Times New Roman" w:hAnsi="Times New Roman" w:cs="Times New Roman"/>
          <w:sz w:val="28"/>
          <w:szCs w:val="24"/>
        </w:rPr>
        <w:t>1.2</w:t>
      </w:r>
      <w:r w:rsidRPr="00EE5D2C">
        <w:rPr>
          <w:rFonts w:ascii="Times New Roman" w:eastAsia="Calibri" w:hAnsi="Times New Roman" w:cs="Times New Roman"/>
          <w:sz w:val="28"/>
          <w:szCs w:val="24"/>
        </w:rPr>
        <w:t xml:space="preserve">. Организация обеспечения питанием </w:t>
      </w:r>
      <w:proofErr w:type="gramStart"/>
      <w:r w:rsidRPr="00EE5D2C">
        <w:rPr>
          <w:rFonts w:ascii="Times New Roman" w:eastAsia="Calibri" w:hAnsi="Times New Roman" w:cs="Times New Roman"/>
          <w:sz w:val="28"/>
          <w:szCs w:val="24"/>
        </w:rPr>
        <w:t>обучающихся</w:t>
      </w:r>
      <w:proofErr w:type="gramEnd"/>
      <w:r w:rsidRPr="00EE5D2C">
        <w:rPr>
          <w:rFonts w:ascii="Times New Roman" w:eastAsia="Calibri" w:hAnsi="Times New Roman" w:cs="Times New Roman"/>
          <w:sz w:val="28"/>
          <w:szCs w:val="24"/>
        </w:rPr>
        <w:t xml:space="preserve"> во</w:t>
      </w:r>
      <w:r w:rsidRPr="00EE5D2C">
        <w:rPr>
          <w:rFonts w:ascii="Times New Roman" w:hAnsi="Times New Roman" w:cs="Times New Roman"/>
          <w:sz w:val="28"/>
          <w:szCs w:val="24"/>
        </w:rPr>
        <w:t xml:space="preserve">злагается на директора техникума. </w:t>
      </w:r>
      <w:proofErr w:type="gramStart"/>
      <w:r w:rsidRPr="00EE5D2C">
        <w:rPr>
          <w:rFonts w:ascii="Times New Roman" w:eastAsia="Calibri" w:hAnsi="Times New Roman" w:cs="Times New Roman"/>
          <w:sz w:val="28"/>
          <w:szCs w:val="24"/>
        </w:rPr>
        <w:t xml:space="preserve">Питание обучающихся организуется в помещениях столовой </w:t>
      </w:r>
      <w:r w:rsidRPr="00EE5D2C">
        <w:rPr>
          <w:rFonts w:ascii="Times New Roman" w:hAnsi="Times New Roman" w:cs="Times New Roman"/>
          <w:sz w:val="28"/>
          <w:szCs w:val="24"/>
        </w:rPr>
        <w:t>техникум</w:t>
      </w:r>
      <w:r w:rsidRPr="00EE5D2C">
        <w:rPr>
          <w:rFonts w:ascii="Times New Roman" w:eastAsia="Calibri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A320CF" w:rsidRPr="00D9762D" w:rsidRDefault="00A320CF" w:rsidP="00A320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762D">
        <w:rPr>
          <w:rFonts w:ascii="Times New Roman" w:hAnsi="Times New Roman" w:cs="Times New Roman"/>
          <w:sz w:val="28"/>
          <w:szCs w:val="24"/>
        </w:rPr>
        <w:t xml:space="preserve">1.3.  </w:t>
      </w:r>
      <w:r w:rsidRPr="00D9762D">
        <w:rPr>
          <w:rFonts w:ascii="Times New Roman" w:eastAsia="Calibri" w:hAnsi="Times New Roman" w:cs="Times New Roman"/>
          <w:sz w:val="28"/>
          <w:szCs w:val="24"/>
        </w:rPr>
        <w:t xml:space="preserve">Организация основного </w:t>
      </w:r>
      <w:r>
        <w:rPr>
          <w:rFonts w:ascii="Times New Roman" w:eastAsia="Calibri" w:hAnsi="Times New Roman" w:cs="Times New Roman"/>
          <w:sz w:val="28"/>
          <w:szCs w:val="24"/>
        </w:rPr>
        <w:t xml:space="preserve">бесплатного </w:t>
      </w:r>
      <w:r w:rsidRPr="00D9762D">
        <w:rPr>
          <w:rFonts w:ascii="Times New Roman" w:eastAsia="Calibri" w:hAnsi="Times New Roman" w:cs="Times New Roman"/>
          <w:sz w:val="28"/>
          <w:szCs w:val="24"/>
        </w:rPr>
        <w:t xml:space="preserve">горячего питания </w:t>
      </w:r>
      <w:r w:rsidRPr="00D976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студентов техникума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осуществляется </w:t>
      </w:r>
      <w:r w:rsidRPr="00D976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пределах выделенных сре</w:t>
      </w:r>
      <w:proofErr w:type="gramStart"/>
      <w:r w:rsidRPr="00D976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дств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студентов льготных категорий и студентов, проживающих в общежитии.</w:t>
      </w:r>
    </w:p>
    <w:p w:rsidR="00A320CF" w:rsidRPr="00446563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proofErr w:type="gramStart"/>
      <w:r w:rsidRPr="00446563">
        <w:rPr>
          <w:rFonts w:ascii="Times New Roman" w:hAnsi="Times New Roman" w:cs="Times New Roman"/>
          <w:sz w:val="28"/>
          <w:szCs w:val="28"/>
        </w:rPr>
        <w:t>Право на ежедневное бесплатное питание (за исключением выходных,</w:t>
      </w:r>
      <w:proofErr w:type="gramEnd"/>
    </w:p>
    <w:p w:rsidR="00A320CF" w:rsidRPr="00446563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>праздничных, каникулярных дней) наступает с первого учебного дня и</w:t>
      </w:r>
    </w:p>
    <w:p w:rsidR="00A320CF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>прекращается со дня издания приказа директора об отчислении обучающегося.</w:t>
      </w:r>
    </w:p>
    <w:p w:rsidR="00A320CF" w:rsidRPr="00244985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Pr="00244985">
        <w:rPr>
          <w:rFonts w:ascii="Times New Roman" w:hAnsi="Times New Roman"/>
          <w:sz w:val="28"/>
          <w:szCs w:val="28"/>
        </w:rPr>
        <w:t xml:space="preserve">Студенты льготных категорий (дети-сироты и дети, оставшиеся без попечения родителей и лица из их числа, находящиеся на </w:t>
      </w:r>
      <w:proofErr w:type="gramStart"/>
      <w:r w:rsidRPr="00244985">
        <w:rPr>
          <w:rFonts w:ascii="Times New Roman" w:hAnsi="Times New Roman"/>
          <w:sz w:val="28"/>
          <w:szCs w:val="28"/>
        </w:rPr>
        <w:t>полном</w:t>
      </w:r>
      <w:proofErr w:type="gramEnd"/>
      <w:r w:rsidRPr="00244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4985">
        <w:rPr>
          <w:rFonts w:ascii="Times New Roman" w:hAnsi="Times New Roman"/>
          <w:sz w:val="28"/>
          <w:szCs w:val="28"/>
        </w:rPr>
        <w:t>гособеспечении</w:t>
      </w:r>
      <w:proofErr w:type="spellEnd"/>
      <w:r w:rsidRPr="00244985">
        <w:rPr>
          <w:rFonts w:ascii="Times New Roman" w:hAnsi="Times New Roman"/>
          <w:sz w:val="28"/>
          <w:szCs w:val="28"/>
        </w:rPr>
        <w:t>; с ОВЗ, из многодетных и малообеспеченных семей) имеют право на выплату денежной компенсации взамен бесплатного горячего питания при прохождении производственной и учебной практики или наличии хронических заболеваний, при которых требуется специальное (диетическое) питание, изъявивших желание заменить предоставление бесплатного горячего питания денежной компенсацией.</w:t>
      </w:r>
    </w:p>
    <w:p w:rsidR="00A320CF" w:rsidRPr="001A1D1C" w:rsidRDefault="00A320CF" w:rsidP="00A320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1D1C">
        <w:rPr>
          <w:rFonts w:ascii="Times New Roman" w:hAnsi="Times New Roman"/>
          <w:b/>
          <w:sz w:val="28"/>
          <w:szCs w:val="28"/>
        </w:rPr>
        <w:t>Основные требования при организации питания</w:t>
      </w:r>
    </w:p>
    <w:p w:rsidR="00A320CF" w:rsidRPr="001A1D1C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D1C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Образовательное учреждение организует питание студентов в пределах выделенных бюджетных средств.</w:t>
      </w:r>
    </w:p>
    <w:p w:rsidR="00A320CF" w:rsidRPr="00881CAE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881CAE">
        <w:rPr>
          <w:rFonts w:ascii="Times New Roman" w:hAnsi="Times New Roman" w:cs="Times New Roman"/>
          <w:sz w:val="28"/>
          <w:szCs w:val="28"/>
        </w:rPr>
        <w:t xml:space="preserve">. Организация питания обучающихся и формирование меню осуществляются в соответствии с требованиями, установленными федеральными санитарными правилами </w:t>
      </w:r>
      <w:proofErr w:type="spellStart"/>
      <w:r w:rsidRPr="00881CA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81CAE">
        <w:rPr>
          <w:rFonts w:ascii="Times New Roman" w:hAnsi="Times New Roman" w:cs="Times New Roman"/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</w:t>
      </w:r>
    </w:p>
    <w:p w:rsidR="00A320CF" w:rsidRPr="00881CAE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881CAE">
        <w:rPr>
          <w:rFonts w:ascii="Times New Roman" w:hAnsi="Times New Roman" w:cs="Times New Roman"/>
          <w:sz w:val="28"/>
          <w:szCs w:val="28"/>
        </w:rPr>
        <w:t xml:space="preserve">. Списки </w:t>
      </w:r>
      <w:proofErr w:type="gramStart"/>
      <w:r w:rsidRPr="00881C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81CAE">
        <w:rPr>
          <w:rFonts w:ascii="Times New Roman" w:hAnsi="Times New Roman" w:cs="Times New Roman"/>
          <w:sz w:val="28"/>
          <w:szCs w:val="28"/>
        </w:rPr>
        <w:t>, получающих питание, формируются в начале</w:t>
      </w:r>
    </w:p>
    <w:p w:rsidR="00A320CF" w:rsidRPr="00446563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CAE">
        <w:rPr>
          <w:rFonts w:ascii="Times New Roman" w:hAnsi="Times New Roman" w:cs="Times New Roman"/>
          <w:sz w:val="28"/>
          <w:szCs w:val="28"/>
        </w:rPr>
        <w:t>учебного года, закрепляются</w:t>
      </w:r>
      <w:r w:rsidRPr="00446563">
        <w:rPr>
          <w:rFonts w:ascii="Times New Roman" w:hAnsi="Times New Roman" w:cs="Times New Roman"/>
          <w:sz w:val="28"/>
          <w:szCs w:val="28"/>
        </w:rPr>
        <w:t xml:space="preserve"> соответствующим приказом по образовательному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563">
        <w:rPr>
          <w:rFonts w:ascii="Times New Roman" w:hAnsi="Times New Roman" w:cs="Times New Roman"/>
          <w:sz w:val="28"/>
          <w:szCs w:val="28"/>
        </w:rPr>
        <w:t xml:space="preserve">учреждению. Списки </w:t>
      </w:r>
      <w:proofErr w:type="gramStart"/>
      <w:r w:rsidRPr="0044656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6563">
        <w:rPr>
          <w:rFonts w:ascii="Times New Roman" w:hAnsi="Times New Roman" w:cs="Times New Roman"/>
          <w:sz w:val="28"/>
          <w:szCs w:val="28"/>
        </w:rPr>
        <w:t>, получающих питание, в течении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563">
        <w:rPr>
          <w:rFonts w:ascii="Times New Roman" w:hAnsi="Times New Roman" w:cs="Times New Roman"/>
          <w:sz w:val="28"/>
          <w:szCs w:val="28"/>
        </w:rPr>
        <w:t>года могут изменяться в соответствии с движением контингента обучающихся.</w:t>
      </w:r>
    </w:p>
    <w:p w:rsidR="00A320CF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446563">
        <w:rPr>
          <w:rFonts w:ascii="Times New Roman" w:hAnsi="Times New Roman" w:cs="Times New Roman"/>
          <w:sz w:val="28"/>
          <w:szCs w:val="28"/>
        </w:rPr>
        <w:t xml:space="preserve"> Питание предоставляется </w:t>
      </w:r>
      <w:proofErr w:type="gramStart"/>
      <w:r w:rsidRPr="0044656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46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Pr="00446563">
        <w:rPr>
          <w:rFonts w:ascii="Times New Roman" w:hAnsi="Times New Roman" w:cs="Times New Roman"/>
          <w:sz w:val="28"/>
          <w:szCs w:val="28"/>
        </w:rPr>
        <w:t>только в дни посещения учреждения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563">
        <w:rPr>
          <w:rFonts w:ascii="Times New Roman" w:hAnsi="Times New Roman" w:cs="Times New Roman"/>
          <w:sz w:val="28"/>
          <w:szCs w:val="28"/>
        </w:rPr>
        <w:t>зан</w:t>
      </w:r>
      <w:r>
        <w:rPr>
          <w:rFonts w:ascii="Times New Roman" w:hAnsi="Times New Roman" w:cs="Times New Roman"/>
          <w:sz w:val="28"/>
          <w:szCs w:val="28"/>
        </w:rPr>
        <w:t xml:space="preserve">ятий, включая производственное </w:t>
      </w:r>
      <w:r w:rsidRPr="00446563">
        <w:rPr>
          <w:rFonts w:ascii="Times New Roman" w:hAnsi="Times New Roman" w:cs="Times New Roman"/>
          <w:sz w:val="28"/>
          <w:szCs w:val="28"/>
        </w:rPr>
        <w:t xml:space="preserve"> и теоретическое обучение.</w:t>
      </w:r>
    </w:p>
    <w:p w:rsidR="00A320CF" w:rsidRPr="00881CAE" w:rsidRDefault="00A320CF" w:rsidP="00A320CF">
      <w:pPr>
        <w:pStyle w:val="Default"/>
        <w:rPr>
          <w:sz w:val="28"/>
          <w:szCs w:val="23"/>
        </w:rPr>
      </w:pPr>
      <w:r>
        <w:rPr>
          <w:sz w:val="28"/>
          <w:szCs w:val="23"/>
        </w:rPr>
        <w:t>2.5</w:t>
      </w:r>
      <w:r w:rsidRPr="00881CAE">
        <w:rPr>
          <w:sz w:val="28"/>
          <w:szCs w:val="23"/>
        </w:rPr>
        <w:t xml:space="preserve">.  Питание обучающихся осуществляется на основании примерного меню на период не менее двух недель (10-14 дней), согласованного директором образовательного учреждения и руководителем территориального органа Роспотребнадзора. </w:t>
      </w:r>
    </w:p>
    <w:p w:rsidR="00A320CF" w:rsidRPr="00881CAE" w:rsidRDefault="00A320CF" w:rsidP="00A320CF">
      <w:pPr>
        <w:pStyle w:val="Default"/>
        <w:rPr>
          <w:sz w:val="28"/>
          <w:szCs w:val="23"/>
        </w:rPr>
      </w:pPr>
      <w:r>
        <w:rPr>
          <w:sz w:val="28"/>
          <w:szCs w:val="23"/>
        </w:rPr>
        <w:t>2.6</w:t>
      </w:r>
      <w:r w:rsidRPr="00881CAE">
        <w:rPr>
          <w:sz w:val="28"/>
          <w:szCs w:val="23"/>
        </w:rPr>
        <w:t xml:space="preserve">.  Примерное меню должно содержать информацию о количественном составе блюд, энергетической и пищевой ценности, включая содержание витаминов и минеральных веществ в каждом блюде.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</w:t>
      </w:r>
    </w:p>
    <w:p w:rsidR="00A320CF" w:rsidRPr="00881CAE" w:rsidRDefault="00A320CF" w:rsidP="00A320CF">
      <w:pPr>
        <w:pStyle w:val="Default"/>
        <w:rPr>
          <w:sz w:val="28"/>
          <w:szCs w:val="23"/>
        </w:rPr>
      </w:pPr>
      <w:r>
        <w:rPr>
          <w:sz w:val="28"/>
          <w:szCs w:val="23"/>
        </w:rPr>
        <w:t>2</w:t>
      </w:r>
      <w:r w:rsidRPr="00881CAE">
        <w:rPr>
          <w:sz w:val="28"/>
          <w:szCs w:val="23"/>
        </w:rPr>
        <w:t>.</w:t>
      </w:r>
      <w:r>
        <w:rPr>
          <w:sz w:val="28"/>
          <w:szCs w:val="23"/>
        </w:rPr>
        <w:t>7</w:t>
      </w:r>
      <w:r w:rsidRPr="00881CAE">
        <w:rPr>
          <w:sz w:val="28"/>
          <w:szCs w:val="23"/>
        </w:rPr>
        <w:t xml:space="preserve">. В соответствии с примерным меню составляется и утверждается директором техникума ежедневное меню, в котором указываются сведения об объемах блюд и названия кулинарных изделий. Допускается замена одних продуктов, блюд и кулинарных изделий на другие при условии их соответствия по пищевой ценности и в соответствии с таблицей замены пищевых продуктов, что должно подтверждаться необходимыми расчетами. </w:t>
      </w:r>
    </w:p>
    <w:p w:rsidR="00A320CF" w:rsidRPr="00881CAE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CA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81CAE">
        <w:rPr>
          <w:rFonts w:ascii="Times New Roman" w:hAnsi="Times New Roman" w:cs="Times New Roman"/>
          <w:sz w:val="28"/>
          <w:szCs w:val="28"/>
        </w:rPr>
        <w:t>. Питание и компенсация (сухим пайком или денежная) взамен питания</w:t>
      </w:r>
    </w:p>
    <w:p w:rsidR="00A320CF" w:rsidRPr="00446563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563">
        <w:rPr>
          <w:rFonts w:ascii="Times New Roman" w:hAnsi="Times New Roman" w:cs="Times New Roman"/>
          <w:sz w:val="28"/>
          <w:szCs w:val="28"/>
        </w:rPr>
        <w:lastRenderedPageBreak/>
        <w:t>обуча</w:t>
      </w:r>
      <w:r>
        <w:rPr>
          <w:rFonts w:ascii="Times New Roman" w:hAnsi="Times New Roman" w:cs="Times New Roman"/>
          <w:sz w:val="28"/>
          <w:szCs w:val="28"/>
        </w:rPr>
        <w:t>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техникума</w:t>
      </w:r>
      <w:r w:rsidRPr="00446563">
        <w:rPr>
          <w:rFonts w:ascii="Times New Roman" w:hAnsi="Times New Roman" w:cs="Times New Roman"/>
          <w:sz w:val="28"/>
          <w:szCs w:val="28"/>
        </w:rPr>
        <w:t>, кроме детей-сирот,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563">
        <w:rPr>
          <w:rFonts w:ascii="Times New Roman" w:hAnsi="Times New Roman" w:cs="Times New Roman"/>
          <w:sz w:val="28"/>
          <w:szCs w:val="28"/>
        </w:rPr>
        <w:t>каникулярное время, выходные и праздничные дни не организуется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563">
        <w:rPr>
          <w:rFonts w:ascii="Times New Roman" w:hAnsi="Times New Roman" w:cs="Times New Roman"/>
          <w:sz w:val="28"/>
          <w:szCs w:val="28"/>
        </w:rPr>
        <w:t>выплачивается.</w:t>
      </w:r>
    </w:p>
    <w:p w:rsidR="00A320CF" w:rsidRPr="00446563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4465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4656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446563">
        <w:rPr>
          <w:rFonts w:ascii="Times New Roman" w:hAnsi="Times New Roman" w:cs="Times New Roman"/>
          <w:sz w:val="28"/>
          <w:szCs w:val="28"/>
        </w:rPr>
        <w:t xml:space="preserve"> получают бе</w:t>
      </w:r>
      <w:r>
        <w:rPr>
          <w:rFonts w:ascii="Times New Roman" w:hAnsi="Times New Roman" w:cs="Times New Roman"/>
          <w:sz w:val="28"/>
          <w:szCs w:val="28"/>
        </w:rPr>
        <w:t>сплатное горячее питание в столо</w:t>
      </w:r>
      <w:r w:rsidRPr="00446563">
        <w:rPr>
          <w:rFonts w:ascii="Times New Roman" w:hAnsi="Times New Roman" w:cs="Times New Roman"/>
          <w:sz w:val="28"/>
          <w:szCs w:val="28"/>
        </w:rPr>
        <w:t>вой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20CF" w:rsidRDefault="00A320CF" w:rsidP="00A320CF">
      <w:pPr>
        <w:pStyle w:val="Default"/>
        <w:rPr>
          <w:sz w:val="23"/>
          <w:szCs w:val="23"/>
        </w:rPr>
      </w:pPr>
      <w:r w:rsidRPr="00446563">
        <w:rPr>
          <w:sz w:val="28"/>
          <w:szCs w:val="28"/>
        </w:rPr>
        <w:t>согласно заявке, составленной дежурным мастером.</w:t>
      </w:r>
      <w:r w:rsidRPr="00881CAE">
        <w:rPr>
          <w:sz w:val="23"/>
          <w:szCs w:val="23"/>
        </w:rPr>
        <w:t xml:space="preserve"> </w:t>
      </w:r>
    </w:p>
    <w:p w:rsidR="00A320CF" w:rsidRPr="00881CAE" w:rsidRDefault="00A320CF" w:rsidP="00A320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881CAE">
        <w:rPr>
          <w:sz w:val="28"/>
          <w:szCs w:val="28"/>
        </w:rPr>
        <w:t>.</w:t>
      </w:r>
      <w:r>
        <w:rPr>
          <w:sz w:val="28"/>
          <w:szCs w:val="28"/>
        </w:rPr>
        <w:t xml:space="preserve">10. </w:t>
      </w:r>
      <w:r w:rsidRPr="00881CAE">
        <w:rPr>
          <w:sz w:val="28"/>
          <w:szCs w:val="28"/>
        </w:rPr>
        <w:t xml:space="preserve"> На основании поданной дежурным мастером заявки, составляется калькуляция, ежедневное меню с указанием наименования блюд и норм выхода готовой продукции, стоимости готовых блюд. Калькуляция и меню подписываются директором, заведующей производством, работником бухгалтерии. </w:t>
      </w:r>
    </w:p>
    <w:p w:rsidR="00A320CF" w:rsidRPr="00881CAE" w:rsidRDefault="00A320CF" w:rsidP="00A320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2.11</w:t>
      </w:r>
      <w:r w:rsidRPr="00881CAE">
        <w:rPr>
          <w:sz w:val="28"/>
          <w:szCs w:val="28"/>
        </w:rPr>
        <w:t xml:space="preserve">. Питание обучающихся учебных групп организуется под контролем мастера производственного обучения (куратора группы) в соответствии с поданной заявкой.  </w:t>
      </w:r>
    </w:p>
    <w:p w:rsidR="00A320CF" w:rsidRPr="00446563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CA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81CAE">
        <w:rPr>
          <w:rFonts w:ascii="Times New Roman" w:hAnsi="Times New Roman" w:cs="Times New Roman"/>
          <w:sz w:val="28"/>
          <w:szCs w:val="28"/>
        </w:rPr>
        <w:t xml:space="preserve">. Дежурный мастер  в столовой, отмечает количество </w:t>
      </w:r>
      <w:proofErr w:type="gramStart"/>
      <w:r w:rsidRPr="00881C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6563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A320CF" w:rsidRPr="00446563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446563">
        <w:rPr>
          <w:rFonts w:ascii="Times New Roman" w:hAnsi="Times New Roman" w:cs="Times New Roman"/>
          <w:sz w:val="28"/>
          <w:szCs w:val="28"/>
        </w:rPr>
        <w:t>учающихся детей-сирот, пришедших в столовую, контролирует 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563">
        <w:rPr>
          <w:rFonts w:ascii="Times New Roman" w:hAnsi="Times New Roman" w:cs="Times New Roman"/>
          <w:sz w:val="28"/>
          <w:szCs w:val="28"/>
        </w:rPr>
        <w:t xml:space="preserve">чистоты и порядка </w:t>
      </w:r>
      <w:proofErr w:type="gramStart"/>
      <w:r w:rsidRPr="0044656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46563">
        <w:rPr>
          <w:rFonts w:ascii="Times New Roman" w:hAnsi="Times New Roman" w:cs="Times New Roman"/>
          <w:sz w:val="28"/>
          <w:szCs w:val="28"/>
        </w:rPr>
        <w:t xml:space="preserve"> в столовой.</w:t>
      </w:r>
    </w:p>
    <w:p w:rsidR="00A320CF" w:rsidRPr="00446563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В техникуме</w:t>
      </w:r>
      <w:r w:rsidRPr="00446563">
        <w:rPr>
          <w:rFonts w:ascii="Times New Roman" w:hAnsi="Times New Roman" w:cs="Times New Roman"/>
          <w:sz w:val="28"/>
          <w:szCs w:val="28"/>
        </w:rPr>
        <w:t xml:space="preserve"> организация питания осуществляется в соответствии </w:t>
      </w:r>
      <w:proofErr w:type="gramStart"/>
      <w:r w:rsidRPr="00446563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A320CF" w:rsidRPr="00446563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ледующими отчетными документами:</w:t>
      </w:r>
    </w:p>
    <w:p w:rsidR="00A320CF" w:rsidRPr="00446563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по техникуму</w:t>
      </w:r>
      <w:r w:rsidRPr="00446563">
        <w:rPr>
          <w:rFonts w:ascii="Times New Roman" w:hAnsi="Times New Roman" w:cs="Times New Roman"/>
          <w:sz w:val="28"/>
          <w:szCs w:val="28"/>
        </w:rPr>
        <w:t>;</w:t>
      </w:r>
    </w:p>
    <w:p w:rsidR="00A320CF" w:rsidRPr="00446563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>- утверждёнными директором списками;</w:t>
      </w:r>
    </w:p>
    <w:p w:rsidR="00A320CF" w:rsidRPr="00446563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 xml:space="preserve">- заявкой на количество </w:t>
      </w:r>
      <w:proofErr w:type="gramStart"/>
      <w:r w:rsidRPr="00446563">
        <w:rPr>
          <w:rFonts w:ascii="Times New Roman" w:hAnsi="Times New Roman" w:cs="Times New Roman"/>
          <w:sz w:val="28"/>
          <w:szCs w:val="28"/>
        </w:rPr>
        <w:t>питающихся</w:t>
      </w:r>
      <w:proofErr w:type="gramEnd"/>
      <w:r w:rsidRPr="00446563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A320CF" w:rsidRPr="00446563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 xml:space="preserve">- ежедневным </w:t>
      </w:r>
      <w:r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446563">
        <w:rPr>
          <w:rFonts w:ascii="Times New Roman" w:hAnsi="Times New Roman" w:cs="Times New Roman"/>
          <w:sz w:val="28"/>
          <w:szCs w:val="28"/>
        </w:rPr>
        <w:t>меню 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563">
        <w:rPr>
          <w:rFonts w:ascii="Times New Roman" w:hAnsi="Times New Roman" w:cs="Times New Roman"/>
          <w:sz w:val="28"/>
          <w:szCs w:val="28"/>
        </w:rPr>
        <w:t xml:space="preserve"> наименования блюд и норм выхода</w:t>
      </w:r>
    </w:p>
    <w:p w:rsidR="00A320CF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>готовой продукции;</w:t>
      </w:r>
    </w:p>
    <w:p w:rsidR="00A320CF" w:rsidRPr="00446563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760A4">
        <w:rPr>
          <w:rFonts w:ascii="Times New Roman" w:hAnsi="Times New Roman" w:cs="Times New Roman"/>
          <w:sz w:val="28"/>
          <w:szCs w:val="28"/>
        </w:rPr>
        <w:t xml:space="preserve"> </w:t>
      </w:r>
      <w:r w:rsidRPr="00446563">
        <w:rPr>
          <w:rFonts w:ascii="Times New Roman" w:hAnsi="Times New Roman" w:cs="Times New Roman"/>
          <w:sz w:val="28"/>
          <w:szCs w:val="28"/>
        </w:rPr>
        <w:t xml:space="preserve">ежедневным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563">
        <w:rPr>
          <w:rFonts w:ascii="Times New Roman" w:hAnsi="Times New Roman" w:cs="Times New Roman"/>
          <w:sz w:val="28"/>
          <w:szCs w:val="28"/>
        </w:rPr>
        <w:t xml:space="preserve">меню </w:t>
      </w:r>
      <w:r>
        <w:rPr>
          <w:rFonts w:ascii="Times New Roman" w:hAnsi="Times New Roman" w:cs="Times New Roman"/>
          <w:sz w:val="28"/>
          <w:szCs w:val="28"/>
        </w:rPr>
        <w:t xml:space="preserve">для детей-сирот и детей, оставшихся без попечения родителей и других льготных категорий (раздельно) </w:t>
      </w:r>
      <w:r w:rsidRPr="00446563">
        <w:rPr>
          <w:rFonts w:ascii="Times New Roman" w:hAnsi="Times New Roman" w:cs="Times New Roman"/>
          <w:sz w:val="28"/>
          <w:szCs w:val="28"/>
        </w:rPr>
        <w:t>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563">
        <w:rPr>
          <w:rFonts w:ascii="Times New Roman" w:hAnsi="Times New Roman" w:cs="Times New Roman"/>
          <w:sz w:val="28"/>
          <w:szCs w:val="28"/>
        </w:rPr>
        <w:t xml:space="preserve"> наименования блюд и норм выхода</w:t>
      </w:r>
    </w:p>
    <w:p w:rsidR="00A320CF" w:rsidRPr="00446563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>готовой продукции;</w:t>
      </w:r>
    </w:p>
    <w:p w:rsidR="00A320CF" w:rsidRPr="00446563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>- меню-требованием, заверенным в установленном порядке;</w:t>
      </w:r>
    </w:p>
    <w:p w:rsidR="00A320CF" w:rsidRPr="00446563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>- актом на отпуск питания;</w:t>
      </w:r>
    </w:p>
    <w:p w:rsidR="00A320CF" w:rsidRPr="00446563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>- журналом бракеража пищевых продуктов и продовольственного сырья;</w:t>
      </w:r>
    </w:p>
    <w:p w:rsidR="00A320CF" w:rsidRPr="00446563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>- журналом бракеража готовой кулинарной продукции;</w:t>
      </w:r>
    </w:p>
    <w:p w:rsidR="00A320CF" w:rsidRPr="00446563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>- журналом температурного режима холодильного оборудования.</w:t>
      </w:r>
    </w:p>
    <w:p w:rsidR="00A320CF" w:rsidRDefault="00A320CF" w:rsidP="00A320CF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 w:rsidRPr="00BC73CF">
        <w:rPr>
          <w:b/>
          <w:bCs/>
          <w:sz w:val="28"/>
          <w:szCs w:val="28"/>
        </w:rPr>
        <w:t xml:space="preserve">Организация питания </w:t>
      </w:r>
      <w:r>
        <w:rPr>
          <w:b/>
          <w:bCs/>
          <w:sz w:val="28"/>
          <w:szCs w:val="28"/>
        </w:rPr>
        <w:t xml:space="preserve"> студентов льготных категорий и студентов, проживающих в общежитии</w:t>
      </w:r>
    </w:p>
    <w:p w:rsidR="00A320CF" w:rsidRPr="00F11582" w:rsidRDefault="00A320CF" w:rsidP="00A320CF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3.1. Бесплатным питанием в техникуме обеспечиваются студенты льготных категорий и студенты, проживающие в общежитии:</w:t>
      </w:r>
    </w:p>
    <w:p w:rsidR="00A320CF" w:rsidRPr="00D9762D" w:rsidRDefault="00A320CF" w:rsidP="00A320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76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бесплатным четырехразовым питанием (завтрак, обед, полдник, ужин) обучающихся из числа детей-сирот и детей, оставшихся без попечения родителей и лиц  из их числа, в соответствии с нормами, установленными Постановлением № 556;</w:t>
      </w:r>
    </w:p>
    <w:p w:rsidR="00A320CF" w:rsidRPr="00D9762D" w:rsidRDefault="00A320CF" w:rsidP="00A320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76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бесплатным двухразовым питанием (завтрак, обед)  </w:t>
      </w:r>
      <w:proofErr w:type="gramStart"/>
      <w:r w:rsidRPr="00D976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D976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числа многодетных, малообеспеченных, с ограниченными возможностями здоровья в соответствии с Приложением 8, таблица 2 к </w:t>
      </w:r>
      <w:proofErr w:type="spellStart"/>
      <w:r w:rsidRPr="00D976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СанПиН</w:t>
      </w:r>
      <w:proofErr w:type="spellEnd"/>
      <w:r w:rsidRPr="00D976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2.4.5.2409-08;</w:t>
      </w:r>
    </w:p>
    <w:p w:rsidR="00A320CF" w:rsidRPr="00D9762D" w:rsidRDefault="00A320CF" w:rsidP="00A320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76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бесплатным одноразовым питанием (обед) </w:t>
      </w:r>
      <w:proofErr w:type="gramStart"/>
      <w:r w:rsidRPr="00D976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D976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проживающих в общежитии в соответствии с Приложением 8, таблица 2 к </w:t>
      </w:r>
      <w:proofErr w:type="spellStart"/>
      <w:r w:rsidRPr="00D976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СанПиН</w:t>
      </w:r>
      <w:proofErr w:type="spellEnd"/>
      <w:r w:rsidRPr="00D976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2.4.5.2409-08.</w:t>
      </w:r>
    </w:p>
    <w:p w:rsidR="00A320CF" w:rsidRPr="00244985" w:rsidRDefault="00A320CF" w:rsidP="00A320C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49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Основанием для обеспечения бесплатным питанием обучающихся из числа детей-сирот и детей, оставшихся без попечения родителей и лиц из их числа является приказ о зачисление в техникум.</w:t>
      </w:r>
    </w:p>
    <w:p w:rsidR="00A320CF" w:rsidRDefault="00A320CF" w:rsidP="00A320C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76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Основанием для обеспечения бесплатным питанием студентов техникума, проживающих в общежитии, является приказ о зачислении в техникум и поселении в общежитие.</w:t>
      </w:r>
    </w:p>
    <w:p w:rsidR="00A320CF" w:rsidRDefault="00A320CF" w:rsidP="00A320C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76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Основанием для обеспечения бесплатным питанием студентов из числа многодетных, малообеспеченных, с ОВЗ является наличие подтверждающих документов (удостоверение, справка).</w:t>
      </w:r>
    </w:p>
    <w:p w:rsidR="00A320CF" w:rsidRPr="00DB68C3" w:rsidRDefault="00A320CF" w:rsidP="00A320C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68C3">
        <w:rPr>
          <w:rFonts w:ascii="Times New Roman" w:hAnsi="Times New Roman"/>
          <w:sz w:val="28"/>
        </w:rPr>
        <w:t xml:space="preserve">Студенты, проживающие в общежитии, обеспечиваются одноразовым питанием (обед) в пределах выделенных средств образовательным организациям. </w:t>
      </w:r>
    </w:p>
    <w:p w:rsidR="00A320CF" w:rsidRPr="00DB68C3" w:rsidRDefault="00A320CF" w:rsidP="00A320C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68C3">
        <w:rPr>
          <w:rFonts w:ascii="Times New Roman" w:hAnsi="Times New Roman"/>
          <w:sz w:val="28"/>
        </w:rPr>
        <w:t xml:space="preserve">Наряду с основным питанием для всех обучающихся профессиональных образовательных организаций возможна организация дополнительного питания через буфеты образовательных организаций и горячее питание за собственные средства в соответствии с </w:t>
      </w:r>
      <w:proofErr w:type="spellStart"/>
      <w:r w:rsidRPr="00DB68C3">
        <w:rPr>
          <w:rFonts w:ascii="Times New Roman" w:hAnsi="Times New Roman"/>
          <w:sz w:val="28"/>
        </w:rPr>
        <w:t>СанПиН</w:t>
      </w:r>
      <w:proofErr w:type="spellEnd"/>
      <w:r w:rsidRPr="00DB68C3">
        <w:rPr>
          <w:rFonts w:ascii="Times New Roman" w:hAnsi="Times New Roman"/>
          <w:sz w:val="28"/>
        </w:rPr>
        <w:t xml:space="preserve"> 2.4.5.2409-08. </w:t>
      </w:r>
    </w:p>
    <w:p w:rsidR="00A320CF" w:rsidRPr="00DB68C3" w:rsidRDefault="00A320CF" w:rsidP="00A320C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68C3">
        <w:rPr>
          <w:rFonts w:ascii="Times New Roman" w:hAnsi="Times New Roman"/>
          <w:sz w:val="28"/>
        </w:rPr>
        <w:t xml:space="preserve">При осуществлении реализации продукции </w:t>
      </w:r>
      <w:proofErr w:type="gramStart"/>
      <w:r w:rsidRPr="00DB68C3">
        <w:rPr>
          <w:rFonts w:ascii="Times New Roman" w:hAnsi="Times New Roman"/>
          <w:sz w:val="28"/>
        </w:rPr>
        <w:t>собственного</w:t>
      </w:r>
      <w:proofErr w:type="gramEnd"/>
      <w:r w:rsidRPr="00DB68C3">
        <w:rPr>
          <w:rFonts w:ascii="Times New Roman" w:hAnsi="Times New Roman"/>
          <w:sz w:val="28"/>
        </w:rPr>
        <w:t xml:space="preserve"> и промышленного производства применяется предельная наценка, которая устанавливается Государственным комитетом по ценам и тарифам Республики Крым.</w:t>
      </w:r>
    </w:p>
    <w:p w:rsidR="00A320CF" w:rsidRPr="00DB68C3" w:rsidRDefault="00A320CF" w:rsidP="00A320C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68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68C3">
        <w:rPr>
          <w:rFonts w:ascii="Times New Roman" w:hAnsi="Times New Roman"/>
          <w:sz w:val="28"/>
          <w:szCs w:val="28"/>
        </w:rPr>
        <w:t>В выходные, праздничные и каникулярные дни, а также во время прохождения производственной практики за пределами поселка, детям-сиротам и детям, оставшимся без попечения родителей, и лицам из их числа, взамен питания выдается денежная компенсация либо продуктовый набор в соответствии с утвержденными нормами, при этом норма стоимости питания в выходные, праздничные и каникулярные дни каждого обучающегося данной категории увеличивается на 10 % в</w:t>
      </w:r>
      <w:proofErr w:type="gramEnd"/>
      <w:r w:rsidRPr="00DB68C3">
        <w:rPr>
          <w:rFonts w:ascii="Times New Roman" w:hAnsi="Times New Roman"/>
          <w:sz w:val="28"/>
          <w:szCs w:val="28"/>
        </w:rPr>
        <w:t xml:space="preserve"> день. </w:t>
      </w:r>
    </w:p>
    <w:p w:rsidR="00A320CF" w:rsidRPr="00DB68C3" w:rsidRDefault="00A320CF" w:rsidP="00A320C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68C3">
        <w:rPr>
          <w:rFonts w:ascii="Times New Roman" w:hAnsi="Times New Roman"/>
          <w:sz w:val="28"/>
          <w:szCs w:val="28"/>
        </w:rPr>
        <w:t>Основанием для назначения компенсации является приказ директора</w:t>
      </w:r>
    </w:p>
    <w:p w:rsidR="00A320CF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46563">
        <w:rPr>
          <w:rFonts w:ascii="Times New Roman" w:hAnsi="Times New Roman" w:cs="Times New Roman"/>
          <w:sz w:val="28"/>
          <w:szCs w:val="28"/>
        </w:rPr>
        <w:t>О зачислении на полное 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563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Cambria Math" w:hAnsi="Cambria Math" w:cs="Times New Roman"/>
          <w:sz w:val="28"/>
          <w:szCs w:val="28"/>
        </w:rPr>
        <w:t>»</w:t>
      </w:r>
      <w:r w:rsidRPr="00446563">
        <w:rPr>
          <w:rFonts w:ascii="Times New Roman" w:hAnsi="Times New Roman" w:cs="Times New Roman"/>
          <w:sz w:val="28"/>
          <w:szCs w:val="28"/>
        </w:rPr>
        <w:t xml:space="preserve">, заявления </w:t>
      </w:r>
      <w:proofErr w:type="gramStart"/>
      <w:r w:rsidRPr="0044656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6563">
        <w:rPr>
          <w:rFonts w:ascii="Times New Roman" w:hAnsi="Times New Roman" w:cs="Times New Roman"/>
          <w:sz w:val="28"/>
          <w:szCs w:val="28"/>
        </w:rPr>
        <w:t xml:space="preserve"> заявки на питание, подаваемые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563">
        <w:rPr>
          <w:rFonts w:ascii="Times New Roman" w:hAnsi="Times New Roman" w:cs="Times New Roman"/>
          <w:sz w:val="28"/>
          <w:szCs w:val="28"/>
        </w:rPr>
        <w:t>дежурными мастерами.</w:t>
      </w:r>
    </w:p>
    <w:p w:rsidR="00A320CF" w:rsidRPr="005A7C79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5A7C79">
        <w:rPr>
          <w:rFonts w:ascii="Times New Roman" w:hAnsi="Times New Roman" w:cs="Times New Roman"/>
          <w:sz w:val="28"/>
          <w:szCs w:val="28"/>
        </w:rPr>
        <w:t>Имеющие  право на обеспечение бесплатным горячим питанием (дети-сироты и дети, оставшиеся без попечения родителей, и лица из их числа, находящиеся на полном государственном обеспечении, с ограниченными возможностями здоровья; из многодетных семей, из малообеспеченных семей)  при прохождении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79">
        <w:rPr>
          <w:rFonts w:ascii="Times New Roman" w:hAnsi="Times New Roman" w:cs="Times New Roman"/>
          <w:sz w:val="28"/>
          <w:szCs w:val="28"/>
        </w:rPr>
        <w:t>или производственной практики или наличии хронических заболеваний, при которых по медицинским показаниям требуется специальное (диетическое) питание, изъявивших желание заменить предоставление бесплатного горячего питания денежной компенсацией.</w:t>
      </w:r>
    </w:p>
    <w:p w:rsidR="00A320CF" w:rsidRPr="005A7C79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5A7C79">
        <w:rPr>
          <w:rFonts w:ascii="Times New Roman" w:hAnsi="Times New Roman" w:cs="Times New Roman"/>
          <w:sz w:val="28"/>
          <w:szCs w:val="28"/>
        </w:rPr>
        <w:t xml:space="preserve">.1.  </w:t>
      </w:r>
      <w:proofErr w:type="gramStart"/>
      <w:r w:rsidRPr="005A7C79">
        <w:rPr>
          <w:rFonts w:ascii="Times New Roman" w:hAnsi="Times New Roman" w:cs="Times New Roman"/>
          <w:sz w:val="28"/>
          <w:szCs w:val="28"/>
        </w:rPr>
        <w:t>Для выплаты денежной компенсации один из родителей (иных</w:t>
      </w:r>
      <w:proofErr w:type="gramEnd"/>
    </w:p>
    <w:p w:rsidR="00A320CF" w:rsidRPr="005A7C79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C79">
        <w:rPr>
          <w:rFonts w:ascii="Times New Roman" w:hAnsi="Times New Roman" w:cs="Times New Roman"/>
          <w:sz w:val="28"/>
          <w:szCs w:val="28"/>
        </w:rPr>
        <w:t>законных представителей) или студент (далее - заявитель) ежегодно</w:t>
      </w:r>
    </w:p>
    <w:p w:rsidR="00A320CF" w:rsidRPr="005A7C79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C79">
        <w:rPr>
          <w:rFonts w:ascii="Times New Roman" w:hAnsi="Times New Roman" w:cs="Times New Roman"/>
          <w:sz w:val="28"/>
          <w:szCs w:val="28"/>
        </w:rPr>
        <w:t>представляют в техникум заявление о выплате денежной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C79">
        <w:rPr>
          <w:rFonts w:ascii="Times New Roman" w:hAnsi="Times New Roman" w:cs="Times New Roman"/>
          <w:sz w:val="28"/>
          <w:szCs w:val="28"/>
        </w:rPr>
        <w:t>компенсации взамен бесплатного горячего питания и справку о налич</w:t>
      </w:r>
      <w:proofErr w:type="gramStart"/>
      <w:r w:rsidRPr="005A7C79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5A7C79">
        <w:rPr>
          <w:rFonts w:ascii="Times New Roman" w:hAnsi="Times New Roman" w:cs="Times New Roman"/>
          <w:sz w:val="28"/>
          <w:szCs w:val="28"/>
        </w:rPr>
        <w:t>бучающегося хронического заболевания и необходимости предоставления специального (диетического) питания, выданную учреждением здравоохранения.</w:t>
      </w:r>
    </w:p>
    <w:p w:rsidR="00A320CF" w:rsidRPr="005A7C79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3.10</w:t>
      </w:r>
      <w:r w:rsidRPr="005A7C79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5A7C79">
        <w:rPr>
          <w:rFonts w:ascii="Times New Roman" w:hAnsi="Times New Roman" w:cs="Times New Roman"/>
          <w:sz w:val="28"/>
          <w:szCs w:val="28"/>
        </w:rPr>
        <w:t>Выплата студентам денежной компенсации взамен предоставления бесплатного горячего питания осуществляется по желанию заявителя по безналичному расчету путем перечисления денежных средств на счет, открытый в кредитной организации и указанный в заявлении.</w:t>
      </w:r>
      <w:proofErr w:type="gramEnd"/>
    </w:p>
    <w:p w:rsidR="00A320CF" w:rsidRPr="005A7C79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5A7C79">
        <w:rPr>
          <w:rFonts w:ascii="Times New Roman" w:hAnsi="Times New Roman" w:cs="Times New Roman"/>
          <w:sz w:val="28"/>
          <w:szCs w:val="28"/>
        </w:rPr>
        <w:t>.3. Основанием прекращения выплаты денежной компенсации взамен предоставления бесплатного горячего питания является:</w:t>
      </w:r>
    </w:p>
    <w:p w:rsidR="00A320CF" w:rsidRPr="005A7C79" w:rsidRDefault="00A320CF" w:rsidP="00A320C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C79">
        <w:rPr>
          <w:rFonts w:ascii="Times New Roman" w:hAnsi="Times New Roman"/>
          <w:sz w:val="28"/>
          <w:szCs w:val="28"/>
        </w:rPr>
        <w:t>заявление студента (заявителя) об отказе от выплаты денежной</w:t>
      </w:r>
    </w:p>
    <w:p w:rsidR="00A320CF" w:rsidRPr="005A7C79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C79">
        <w:rPr>
          <w:rFonts w:ascii="Times New Roman" w:hAnsi="Times New Roman" w:cs="Times New Roman"/>
          <w:sz w:val="28"/>
          <w:szCs w:val="28"/>
        </w:rPr>
        <w:t>компенсации взамен бесплатного горячего питания;</w:t>
      </w:r>
    </w:p>
    <w:p w:rsidR="00A320CF" w:rsidRPr="005A7C79" w:rsidRDefault="00A320CF" w:rsidP="00A320C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7C79">
        <w:rPr>
          <w:rFonts w:ascii="Times New Roman" w:hAnsi="Times New Roman"/>
          <w:sz w:val="28"/>
          <w:szCs w:val="28"/>
        </w:rPr>
        <w:t>перевод или отчисление студента из организации;</w:t>
      </w:r>
    </w:p>
    <w:p w:rsidR="00A320CF" w:rsidRPr="005A7C79" w:rsidRDefault="00A320CF" w:rsidP="00A320C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C79">
        <w:rPr>
          <w:rFonts w:ascii="Times New Roman" w:hAnsi="Times New Roman"/>
          <w:sz w:val="28"/>
          <w:szCs w:val="28"/>
        </w:rPr>
        <w:t>истечение срока прохождения студентами учебной или производственной практики;</w:t>
      </w:r>
    </w:p>
    <w:p w:rsidR="00A320CF" w:rsidRPr="005A7C79" w:rsidRDefault="00A320CF" w:rsidP="00A320C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C79">
        <w:rPr>
          <w:rFonts w:ascii="Times New Roman" w:hAnsi="Times New Roman"/>
          <w:sz w:val="28"/>
          <w:szCs w:val="28"/>
        </w:rPr>
        <w:t>истечение срока действия справки о наличии у студента хронического заболевания и необходимости предоставления ему специального (диетического) питания, выданной учреждением здравоохранения.</w:t>
      </w:r>
    </w:p>
    <w:p w:rsidR="00A320CF" w:rsidRPr="00DB68C3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3.10.4. </w:t>
      </w:r>
      <w:r w:rsidRPr="00DB68C3">
        <w:rPr>
          <w:rFonts w:ascii="Times New Roman" w:hAnsi="Times New Roman"/>
          <w:sz w:val="28"/>
          <w:szCs w:val="28"/>
        </w:rPr>
        <w:t>Выплата денежной компенсации взамен бесплатного горячего питания прекращается со дня, следующего за днем издания приказа о прекращении  выплаты денежной компенсации.</w:t>
      </w:r>
    </w:p>
    <w:p w:rsidR="00A320CF" w:rsidRPr="00DB68C3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 </w:t>
      </w:r>
      <w:r w:rsidRPr="00DB68C3">
        <w:rPr>
          <w:rFonts w:ascii="Times New Roman" w:hAnsi="Times New Roman"/>
          <w:sz w:val="28"/>
          <w:szCs w:val="28"/>
        </w:rPr>
        <w:t>Денежная компенсация взамен горячего бесплатного питания</w:t>
      </w:r>
    </w:p>
    <w:p w:rsidR="00A320CF" w:rsidRPr="005A7C79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C79">
        <w:rPr>
          <w:rFonts w:ascii="Times New Roman" w:hAnsi="Times New Roman" w:cs="Times New Roman"/>
          <w:sz w:val="28"/>
          <w:szCs w:val="28"/>
        </w:rPr>
        <w:t>для студентов из числа детей-сирот и детей, оставшихся без попечения родителей, лиц из числа детей-сирот и детей, оставшихся без попечения родителей, обучающихся в профессиональных образовательных организациях и образовательных организациях высшего образования</w:t>
      </w:r>
      <w:r w:rsidRPr="005A7C7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A7C79">
        <w:rPr>
          <w:rFonts w:ascii="Times New Roman" w:hAnsi="Times New Roman" w:cs="Times New Roman"/>
          <w:sz w:val="28"/>
          <w:szCs w:val="28"/>
        </w:rPr>
        <w:t xml:space="preserve"> выплачивается организацией в соответствии с нормами, установленными постановлением Совета министров Республики Крым от 15 сентября 2015 года № 556 «Об установлении норм материального и денежного обеспечения детей-сирот и детей, оставшихся</w:t>
      </w:r>
      <w:proofErr w:type="gramEnd"/>
      <w:r w:rsidRPr="005A7C79">
        <w:rPr>
          <w:rFonts w:ascii="Times New Roman" w:hAnsi="Times New Roman" w:cs="Times New Roman"/>
          <w:sz w:val="28"/>
          <w:szCs w:val="28"/>
        </w:rPr>
        <w:t xml:space="preserve">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Республики Крым».</w:t>
      </w:r>
    </w:p>
    <w:p w:rsidR="00A320CF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C7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A7C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A7C79">
        <w:rPr>
          <w:rFonts w:ascii="Times New Roman" w:hAnsi="Times New Roman" w:cs="Times New Roman"/>
          <w:sz w:val="28"/>
          <w:szCs w:val="28"/>
        </w:rPr>
        <w:t xml:space="preserve">Денежная компенсация взамен горячего бесплатного двухразового питания (завтрак и обед) для студентов профессиональных образовательных организаций (с ограниченными возможностями здоровья, из малообеспеченных и многодетных семей) рассчитывается организацией ежегодно на 01 января в соответствии со среднесуточными наборами продуктов (приложение 8, таблица 2) к </w:t>
      </w:r>
      <w:proofErr w:type="spellStart"/>
      <w:r w:rsidRPr="005A7C7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A7C79">
        <w:rPr>
          <w:rFonts w:ascii="Times New Roman" w:hAnsi="Times New Roman" w:cs="Times New Roman"/>
          <w:sz w:val="28"/>
          <w:szCs w:val="28"/>
        </w:rPr>
        <w:t xml:space="preserve"> 2.4.5.2409-08) и среднестатистическими ценами на продукты питания, представленными </w:t>
      </w:r>
      <w:proofErr w:type="spellStart"/>
      <w:r w:rsidRPr="005A7C79">
        <w:rPr>
          <w:rFonts w:ascii="Times New Roman" w:hAnsi="Times New Roman" w:cs="Times New Roman"/>
          <w:sz w:val="28"/>
          <w:szCs w:val="28"/>
        </w:rPr>
        <w:t>Крымстатом</w:t>
      </w:r>
      <w:proofErr w:type="spellEnd"/>
      <w:r w:rsidRPr="005A7C79">
        <w:rPr>
          <w:rFonts w:ascii="Times New Roman" w:hAnsi="Times New Roman" w:cs="Times New Roman"/>
          <w:sz w:val="28"/>
          <w:szCs w:val="28"/>
        </w:rPr>
        <w:t>, и выплачивается за рабочие дни, кроме выходных, праздничных</w:t>
      </w:r>
      <w:proofErr w:type="gramEnd"/>
      <w:r w:rsidRPr="005A7C79">
        <w:rPr>
          <w:rFonts w:ascii="Times New Roman" w:hAnsi="Times New Roman" w:cs="Times New Roman"/>
          <w:sz w:val="28"/>
          <w:szCs w:val="28"/>
        </w:rPr>
        <w:t xml:space="preserve"> и каникулярных.</w:t>
      </w:r>
    </w:p>
    <w:p w:rsidR="00A320CF" w:rsidRPr="00446563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0CF" w:rsidRPr="00446563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46563">
        <w:rPr>
          <w:rFonts w:ascii="Times New Roman" w:hAnsi="Times New Roman" w:cs="Times New Roman"/>
          <w:b/>
          <w:bCs/>
          <w:sz w:val="28"/>
          <w:szCs w:val="28"/>
        </w:rPr>
        <w:t>. Контроль и ответственность за организацию питания.</w:t>
      </w:r>
    </w:p>
    <w:p w:rsidR="00A320CF" w:rsidRPr="00446563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46563">
        <w:rPr>
          <w:rFonts w:ascii="Times New Roman" w:hAnsi="Times New Roman" w:cs="Times New Roman"/>
          <w:sz w:val="28"/>
          <w:szCs w:val="28"/>
        </w:rPr>
        <w:t xml:space="preserve">.1. Руководитель образовательного учреждения несёт </w:t>
      </w:r>
      <w:proofErr w:type="gramStart"/>
      <w:r w:rsidRPr="00446563">
        <w:rPr>
          <w:rFonts w:ascii="Times New Roman" w:hAnsi="Times New Roman" w:cs="Times New Roman"/>
          <w:sz w:val="28"/>
          <w:szCs w:val="28"/>
        </w:rPr>
        <w:t>персональную</w:t>
      </w:r>
      <w:proofErr w:type="gramEnd"/>
    </w:p>
    <w:p w:rsidR="00A320CF" w:rsidRPr="00446563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питания </w:t>
      </w:r>
      <w:proofErr w:type="gramStart"/>
      <w:r w:rsidRPr="0044656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6563">
        <w:rPr>
          <w:rFonts w:ascii="Times New Roman" w:hAnsi="Times New Roman" w:cs="Times New Roman"/>
          <w:sz w:val="28"/>
          <w:szCs w:val="28"/>
        </w:rPr>
        <w:t>.</w:t>
      </w:r>
    </w:p>
    <w:p w:rsidR="00A320CF" w:rsidRPr="00446563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46563">
        <w:rPr>
          <w:rFonts w:ascii="Times New Roman" w:hAnsi="Times New Roman" w:cs="Times New Roman"/>
          <w:sz w:val="28"/>
          <w:szCs w:val="28"/>
        </w:rPr>
        <w:t xml:space="preserve">.2. Контроль за организацией питания </w:t>
      </w:r>
      <w:proofErr w:type="gramStart"/>
      <w:r w:rsidRPr="0044656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6563">
        <w:rPr>
          <w:rFonts w:ascii="Times New Roman" w:hAnsi="Times New Roman" w:cs="Times New Roman"/>
          <w:sz w:val="28"/>
          <w:szCs w:val="28"/>
        </w:rPr>
        <w:t xml:space="preserve"> в столовой</w:t>
      </w:r>
    </w:p>
    <w:p w:rsidR="00A320CF" w:rsidRPr="00446563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существляет зам. директора по УВ</w:t>
      </w:r>
      <w:r w:rsidRPr="00446563">
        <w:rPr>
          <w:rFonts w:ascii="Times New Roman" w:hAnsi="Times New Roman" w:cs="Times New Roman"/>
          <w:sz w:val="28"/>
          <w:szCs w:val="28"/>
        </w:rPr>
        <w:t>Р.</w:t>
      </w:r>
    </w:p>
    <w:p w:rsidR="00A320CF" w:rsidRPr="00446563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46563">
        <w:rPr>
          <w:rFonts w:ascii="Times New Roman" w:hAnsi="Times New Roman" w:cs="Times New Roman"/>
          <w:sz w:val="28"/>
          <w:szCs w:val="28"/>
        </w:rPr>
        <w:t>.3. Ответственность за достоверность поданных сведений о количестве</w:t>
      </w:r>
    </w:p>
    <w:p w:rsidR="00A320CF" w:rsidRPr="00446563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56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6563">
        <w:rPr>
          <w:rFonts w:ascii="Times New Roman" w:hAnsi="Times New Roman" w:cs="Times New Roman"/>
          <w:sz w:val="28"/>
          <w:szCs w:val="28"/>
        </w:rPr>
        <w:t xml:space="preserve"> обеспечивающихся питанием, о количестве детей-сирот, детей,</w:t>
      </w:r>
    </w:p>
    <w:p w:rsidR="00A320CF" w:rsidRPr="00446563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>оставшихся без попечения родителей и лиц из их числа,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студентов из малообеспеченных и многодетных семей, </w:t>
      </w:r>
      <w:r w:rsidRPr="00446563">
        <w:rPr>
          <w:rFonts w:ascii="Times New Roman" w:hAnsi="Times New Roman" w:cs="Times New Roman"/>
          <w:sz w:val="28"/>
          <w:szCs w:val="28"/>
        </w:rPr>
        <w:t>которым необходимо</w:t>
      </w:r>
    </w:p>
    <w:p w:rsidR="00A320CF" w:rsidRPr="00446563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lastRenderedPageBreak/>
        <w:t>начисление компенсации взамен питания, сбор, хранение, правильность</w:t>
      </w:r>
    </w:p>
    <w:p w:rsidR="00A320CF" w:rsidRPr="00446563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 xml:space="preserve">оформления отчетных документов </w:t>
      </w:r>
      <w:proofErr w:type="gramStart"/>
      <w:r w:rsidRPr="00446563">
        <w:rPr>
          <w:rFonts w:ascii="Times New Roman" w:hAnsi="Times New Roman" w:cs="Times New Roman"/>
          <w:sz w:val="28"/>
          <w:szCs w:val="28"/>
        </w:rPr>
        <w:t>возложена</w:t>
      </w:r>
      <w:proofErr w:type="gramEnd"/>
      <w:r w:rsidRPr="00446563">
        <w:rPr>
          <w:rFonts w:ascii="Times New Roman" w:hAnsi="Times New Roman" w:cs="Times New Roman"/>
          <w:sz w:val="28"/>
          <w:szCs w:val="28"/>
        </w:rPr>
        <w:t xml:space="preserve"> на мастеров производственного</w:t>
      </w:r>
    </w:p>
    <w:p w:rsidR="00A320CF" w:rsidRPr="00446563" w:rsidRDefault="00A320CF" w:rsidP="00A32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563">
        <w:rPr>
          <w:rFonts w:ascii="Times New Roman" w:hAnsi="Times New Roman" w:cs="Times New Roman"/>
          <w:sz w:val="28"/>
          <w:szCs w:val="28"/>
        </w:rPr>
        <w:t>обучения. Контроль за мастерами п/</w:t>
      </w:r>
      <w:proofErr w:type="gramStart"/>
      <w:r w:rsidRPr="0044656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46563">
        <w:rPr>
          <w:rFonts w:ascii="Times New Roman" w:hAnsi="Times New Roman" w:cs="Times New Roman"/>
          <w:sz w:val="28"/>
          <w:szCs w:val="28"/>
        </w:rPr>
        <w:t xml:space="preserve"> осуществляет старший мастер.</w:t>
      </w:r>
    </w:p>
    <w:p w:rsidR="00B72F4A" w:rsidRDefault="00A320CF" w:rsidP="00A320CF">
      <w:pPr>
        <w:autoSpaceDE w:val="0"/>
        <w:autoSpaceDN w:val="0"/>
        <w:adjustRightInd w:val="0"/>
        <w:spacing w:after="0" w:line="240" w:lineRule="auto"/>
        <w:jc w:val="both"/>
      </w:pPr>
    </w:p>
    <w:sectPr w:rsidR="00B72F4A" w:rsidSect="0050585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7510"/>
    <w:multiLevelType w:val="multilevel"/>
    <w:tmpl w:val="923EBF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5431A7"/>
    <w:multiLevelType w:val="hybridMultilevel"/>
    <w:tmpl w:val="76285F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8B5735C"/>
    <w:multiLevelType w:val="multilevel"/>
    <w:tmpl w:val="B726C4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D896E45"/>
    <w:multiLevelType w:val="multilevel"/>
    <w:tmpl w:val="4ADEB30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B0372B6"/>
    <w:multiLevelType w:val="hybridMultilevel"/>
    <w:tmpl w:val="12387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2CE"/>
    <w:rsid w:val="000F72CE"/>
    <w:rsid w:val="00474722"/>
    <w:rsid w:val="009D0FFE"/>
    <w:rsid w:val="00A22663"/>
    <w:rsid w:val="00A320CF"/>
    <w:rsid w:val="00B0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72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F72C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2068</Words>
  <Characters>11788</Characters>
  <Application>Microsoft Office Word</Application>
  <DocSecurity>0</DocSecurity>
  <Lines>98</Lines>
  <Paragraphs>27</Paragraphs>
  <ScaleCrop>false</ScaleCrop>
  <Company/>
  <LinksUpToDate>false</LinksUpToDate>
  <CharactersWithSpaces>13829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2016-03-11T12:29:00Z</dcterms:created>
  <dcterms:modified xsi:type="dcterms:W3CDTF">2019-08-30T15:34:00Z</dcterms:modified>
</cp:coreProperties>
</file>