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B" w:rsidRPr="00963250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 w:rsidR="00963250" w:rsidRPr="00963250">
        <w:rPr>
          <w:rFonts w:ascii="Times New Roman" w:hAnsi="Times New Roman" w:cs="Times New Roman"/>
          <w:b/>
          <w:caps/>
          <w:sz w:val="28"/>
          <w:szCs w:val="28"/>
        </w:rPr>
        <w:t xml:space="preserve">Основы </w:t>
      </w:r>
      <w:r w:rsidR="00023CB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63250" w:rsidRPr="00963250">
        <w:rPr>
          <w:rFonts w:ascii="Times New Roman" w:hAnsi="Times New Roman" w:cs="Times New Roman"/>
          <w:b/>
          <w:caps/>
          <w:sz w:val="28"/>
          <w:szCs w:val="28"/>
        </w:rPr>
        <w:t xml:space="preserve">финансовой </w:t>
      </w:r>
      <w:r w:rsidR="00023CB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63250" w:rsidRPr="00963250">
        <w:rPr>
          <w:rFonts w:ascii="Times New Roman" w:hAnsi="Times New Roman" w:cs="Times New Roman"/>
          <w:b/>
          <w:caps/>
          <w:sz w:val="28"/>
          <w:szCs w:val="28"/>
        </w:rPr>
        <w:t>грамотности</w:t>
      </w:r>
      <w:r w:rsidR="00963250" w:rsidRPr="0096325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63250" w:rsidRPr="0096325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E63F7B" w:rsidRDefault="00312754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</w:t>
      </w:r>
      <w:r w:rsidR="00023CBD" w:rsidRPr="000D720F">
        <w:rPr>
          <w:rFonts w:ascii="Times New Roman" w:hAnsi="Times New Roman"/>
          <w:caps/>
        </w:rPr>
        <w:t xml:space="preserve">      одд.15</w:t>
      </w:r>
      <w:r w:rsidR="00023CBD">
        <w:rPr>
          <w:rFonts w:ascii="Times New Roman" w:hAnsi="Times New Roman"/>
          <w:caps/>
        </w:rPr>
        <w:t xml:space="preserve"> </w:t>
      </w:r>
      <w:r w:rsidR="005F66C8" w:rsidRPr="005F66C8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312754">
        <w:rPr>
          <w:rFonts w:ascii="Times New Roman" w:hAnsi="Times New Roman"/>
          <w:sz w:val="24"/>
          <w:szCs w:val="24"/>
        </w:rPr>
        <w:t xml:space="preserve"> </w:t>
      </w:r>
      <w:r w:rsidR="00E63F7B" w:rsidRPr="003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</w:t>
      </w:r>
      <w:r w:rsidR="00023CBD" w:rsidRPr="00023CBD">
        <w:rPr>
          <w:rFonts w:ascii="Times New Roman" w:hAnsi="Times New Roman" w:cs="Times New Roman"/>
          <w:sz w:val="24"/>
          <w:szCs w:val="24"/>
        </w:rPr>
        <w:t>основ финансовой грамотности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 w:rsid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023CBD" w:rsidRPr="005F66C8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(вкл. экономику и право</w:t>
      </w:r>
      <w:proofErr w:type="gramStart"/>
      <w:r w:rsidR="00312754" w:rsidRPr="00312754">
        <w:rPr>
          <w:rFonts w:ascii="Times New Roman" w:hAnsi="Times New Roman"/>
          <w:sz w:val="24"/>
          <w:szCs w:val="24"/>
        </w:rPr>
        <w:t>)</w:t>
      </w:r>
      <w:r w:rsidRPr="00E63F7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аправлено на достижение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целей: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CBD" w:rsidRDefault="00E63F7B" w:rsidP="00023CBD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eastAsia="Calibri" w:hAnsi="Times New Roman" w:cs="Times New Roman"/>
          <w:sz w:val="24"/>
          <w:szCs w:val="24"/>
        </w:rPr>
        <w:tab/>
      </w:r>
      <w:r w:rsidR="00023CBD" w:rsidRPr="00023CBD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023CBD" w:rsidRDefault="00023CBD" w:rsidP="00023CBD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3CBD">
        <w:rPr>
          <w:rFonts w:ascii="Times New Roman" w:hAnsi="Times New Roman" w:cs="Times New Roman"/>
          <w:sz w:val="24"/>
          <w:szCs w:val="24"/>
        </w:rPr>
        <w:t xml:space="preserve"> - повышение социальной адаптации и профессиональной ориентации студентов; </w:t>
      </w:r>
    </w:p>
    <w:p w:rsidR="00023CBD" w:rsidRDefault="00023CBD" w:rsidP="00023CBD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3CBD">
        <w:rPr>
          <w:rFonts w:ascii="Times New Roman" w:hAnsi="Times New Roman" w:cs="Times New Roman"/>
          <w:sz w:val="24"/>
          <w:szCs w:val="24"/>
        </w:rPr>
        <w:t xml:space="preserve">- развитие финансово-экономического образа мышления; способности к личному самоопределению и самореализации; </w:t>
      </w:r>
    </w:p>
    <w:p w:rsidR="00023CBD" w:rsidRDefault="00023CBD" w:rsidP="00023CBD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3CBD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и финансовые решения; уважения к труду и предпринимательской деятельности;</w:t>
      </w:r>
    </w:p>
    <w:p w:rsidR="00023CBD" w:rsidRPr="00023CBD" w:rsidRDefault="00023CBD" w:rsidP="00023CBD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3CBD">
        <w:rPr>
          <w:rFonts w:ascii="Times New Roman" w:hAnsi="Times New Roman" w:cs="Times New Roman"/>
          <w:sz w:val="24"/>
          <w:szCs w:val="24"/>
        </w:rPr>
        <w:t xml:space="preserve"> -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E63F7B" w:rsidRPr="00E63F7B" w:rsidRDefault="00E63F7B" w:rsidP="00023CBD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учебного предмета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023CBD" w:rsidRPr="005F66C8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t>• личностных: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54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lastRenderedPageBreak/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E63F7B" w:rsidRDefault="00E63F7B" w:rsidP="00E63F7B">
      <w:pPr>
        <w:numPr>
          <w:ilvl w:val="0"/>
          <w:numId w:val="1"/>
        </w:numPr>
        <w:spacing w:after="12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754">
        <w:rPr>
          <w:rFonts w:ascii="Times New Roman" w:hAnsi="Times New Roman" w:cs="Times New Roman"/>
          <w:sz w:val="24"/>
          <w:szCs w:val="24"/>
        </w:rPr>
        <w:t xml:space="preserve">поставленных целей и реализации планов деятельности; выбирать успешные стратегии в различных ситуациях;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12754" w:rsidRDefault="00312754" w:rsidP="00023CBD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t xml:space="preserve"> • предметных: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E63F7B" w:rsidRDefault="00312754" w:rsidP="00312754">
      <w:pPr>
        <w:spacing w:after="12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</w:t>
      </w:r>
      <w:r w:rsidR="0028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05">
        <w:rPr>
          <w:rFonts w:ascii="Times New Roman" w:hAnsi="Times New Roman" w:cs="Times New Roman"/>
          <w:sz w:val="24"/>
          <w:szCs w:val="24"/>
        </w:rPr>
        <w:t>сформирован</w:t>
      </w:r>
      <w:r w:rsidRPr="0031275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плане.</w:t>
      </w:r>
    </w:p>
    <w:p w:rsidR="00023CBD" w:rsidRPr="00023CBD" w:rsidRDefault="00023CBD" w:rsidP="00E63F7B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3CB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3CBD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CBD">
        <w:rPr>
          <w:rFonts w:ascii="Times New Roman" w:hAnsi="Times New Roman" w:cs="Times New Roman"/>
          <w:sz w:val="24"/>
          <w:szCs w:val="24"/>
        </w:rPr>
        <w:t xml:space="preserve"> является учебной дисциплиной по выбору обучающихся и входит в состав дополнительных учебных дисциплин, предлагаемая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023CBD">
        <w:rPr>
          <w:rFonts w:ascii="Times New Roman" w:hAnsi="Times New Roman" w:cs="Times New Roman"/>
          <w:sz w:val="24"/>
          <w:szCs w:val="24"/>
        </w:rPr>
        <w:t>«</w:t>
      </w:r>
      <w:r w:rsidR="00023CBD" w:rsidRPr="00023CBD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023CBD">
        <w:rPr>
          <w:rFonts w:ascii="Times New Roman" w:hAnsi="Times New Roman" w:cs="Times New Roman"/>
          <w:sz w:val="24"/>
          <w:szCs w:val="24"/>
        </w:rPr>
        <w:t>»</w:t>
      </w:r>
      <w:r w:rsidR="00023CBD" w:rsidRPr="00023CBD">
        <w:rPr>
          <w:rFonts w:ascii="Times New Roman" w:hAnsi="Times New Roman" w:cs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</w:t>
      </w:r>
      <w:r w:rsidR="00287E05">
        <w:rPr>
          <w:rFonts w:ascii="Times New Roman" w:eastAsia="Calibri" w:hAnsi="Times New Roman" w:cs="Times New Roman"/>
          <w:sz w:val="24"/>
          <w:szCs w:val="24"/>
        </w:rPr>
        <w:t>фицированных рабочих, служащих</w:t>
      </w:r>
      <w:r w:rsidRP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учебный предмет </w:t>
      </w:r>
      <w:r w:rsidR="00023CBD">
        <w:rPr>
          <w:rFonts w:ascii="Times New Roman" w:hAnsi="Times New Roman" w:cs="Times New Roman"/>
          <w:sz w:val="24"/>
          <w:szCs w:val="24"/>
        </w:rPr>
        <w:t>«</w:t>
      </w:r>
      <w:r w:rsidR="00023CBD" w:rsidRPr="00023CBD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023CBD">
        <w:rPr>
          <w:rFonts w:ascii="Times New Roman" w:hAnsi="Times New Roman" w:cs="Times New Roman"/>
          <w:sz w:val="24"/>
          <w:szCs w:val="24"/>
        </w:rPr>
        <w:t>»</w:t>
      </w:r>
      <w:r w:rsidR="00023CBD" w:rsidRPr="00023CBD">
        <w:rPr>
          <w:rFonts w:ascii="Times New Roman" w:hAnsi="Times New Roman" w:cs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в объеме</w:t>
      </w:r>
      <w:r w:rsidR="005A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4047">
        <w:rPr>
          <w:rFonts w:ascii="Times New Roman" w:eastAsia="Calibri" w:hAnsi="Times New Roman" w:cs="Times New Roman"/>
          <w:sz w:val="24"/>
          <w:szCs w:val="24"/>
        </w:rPr>
        <w:t>36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часов.                              </w:t>
      </w:r>
    </w:p>
    <w:p w:rsidR="00E63F7B" w:rsidRP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E63F7B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E63F7B">
        <w:rPr>
          <w:rFonts w:ascii="Times New Roman" w:hAnsi="Times New Roman"/>
          <w:sz w:val="24"/>
          <w:szCs w:val="24"/>
        </w:rPr>
        <w:t xml:space="preserve"> в форме </w:t>
      </w:r>
      <w:r w:rsidR="00287E05">
        <w:rPr>
          <w:rFonts w:ascii="Times New Roman" w:hAnsi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/>
          <w:sz w:val="24"/>
          <w:szCs w:val="24"/>
        </w:rPr>
        <w:t>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FDC"/>
    <w:multiLevelType w:val="hybridMultilevel"/>
    <w:tmpl w:val="680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D25"/>
    <w:multiLevelType w:val="hybridMultilevel"/>
    <w:tmpl w:val="8E024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AE3"/>
    <w:multiLevelType w:val="hybridMultilevel"/>
    <w:tmpl w:val="C1E60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5025"/>
    <w:multiLevelType w:val="hybridMultilevel"/>
    <w:tmpl w:val="B6964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023CBD"/>
    <w:rsid w:val="00211A50"/>
    <w:rsid w:val="00287E05"/>
    <w:rsid w:val="00300458"/>
    <w:rsid w:val="00312754"/>
    <w:rsid w:val="005A4047"/>
    <w:rsid w:val="005F66C8"/>
    <w:rsid w:val="00963250"/>
    <w:rsid w:val="00A13A3E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2021-06-23T08:02:00Z</dcterms:created>
  <dcterms:modified xsi:type="dcterms:W3CDTF">2021-06-23T08:02:00Z</dcterms:modified>
</cp:coreProperties>
</file>