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C" w:rsidRDefault="003740BC" w:rsidP="003740BC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2C0D3A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«ИНОСТРАННЫЙ ЯЗЫК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40BC" w:rsidRDefault="003740BC" w:rsidP="003740BC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</w:t>
      </w:r>
      <w:r w:rsidRPr="00716200">
        <w:rPr>
          <w:rFonts w:ascii="Times New Roman" w:hAnsi="Times New Roman"/>
          <w:sz w:val="24"/>
          <w:szCs w:val="28"/>
        </w:rPr>
        <w:t xml:space="preserve"> учебно</w:t>
      </w:r>
      <w:r w:rsidR="002C0D3A">
        <w:rPr>
          <w:rFonts w:ascii="Times New Roman" w:hAnsi="Times New Roman"/>
          <w:sz w:val="24"/>
          <w:szCs w:val="28"/>
        </w:rPr>
        <w:t xml:space="preserve">й дисциплины </w:t>
      </w:r>
      <w:r w:rsidR="002C0D3A" w:rsidRPr="002C0D3A">
        <w:rPr>
          <w:rFonts w:ascii="Times New Roman" w:hAnsi="Times New Roman"/>
          <w:sz w:val="24"/>
          <w:szCs w:val="24"/>
        </w:rPr>
        <w:t>ОДБ.03</w:t>
      </w:r>
      <w:r w:rsidR="002C0D3A" w:rsidRPr="00716200">
        <w:rPr>
          <w:rFonts w:ascii="Times New Roman" w:hAnsi="Times New Roman"/>
          <w:sz w:val="24"/>
          <w:szCs w:val="28"/>
        </w:rPr>
        <w:t xml:space="preserve"> </w:t>
      </w:r>
      <w:r w:rsidRPr="00716200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 xml:space="preserve">Иностранный </w:t>
      </w:r>
      <w:r w:rsidRPr="00716200">
        <w:rPr>
          <w:rFonts w:ascii="Times New Roman" w:hAnsi="Times New Roman"/>
          <w:sz w:val="24"/>
          <w:szCs w:val="28"/>
        </w:rPr>
        <w:t>язык» предназначена для изучения</w:t>
      </w:r>
      <w:r w:rsidRPr="00716200">
        <w:rPr>
          <w:rFonts w:ascii="Times New Roman" w:hAnsi="Times New Roman"/>
          <w:b/>
          <w:sz w:val="24"/>
          <w:szCs w:val="28"/>
        </w:rPr>
        <w:t xml:space="preserve"> </w:t>
      </w:r>
      <w:r w:rsidRPr="00716200">
        <w:rPr>
          <w:rFonts w:ascii="Times New Roman" w:hAnsi="Times New Roman"/>
          <w:sz w:val="24"/>
          <w:szCs w:val="28"/>
        </w:rPr>
        <w:t xml:space="preserve">английского языка в образовательной организации среднего профессионального образования – Государственное бюджетное профессиональное образовательное учреждение Республики Крым </w:t>
      </w:r>
      <w:r w:rsidR="002C0D3A">
        <w:rPr>
          <w:rFonts w:ascii="Times New Roman" w:hAnsi="Times New Roman"/>
          <w:sz w:val="24"/>
          <w:szCs w:val="24"/>
          <w:lang w:eastAsia="ru-RU"/>
        </w:rPr>
        <w:t xml:space="preserve">«Чапаевский агротехнологический техникум» </w:t>
      </w:r>
      <w:r w:rsidRPr="00716200">
        <w:rPr>
          <w:rFonts w:ascii="Times New Roman" w:hAnsi="Times New Roman"/>
          <w:sz w:val="24"/>
          <w:szCs w:val="28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3740BC" w:rsidRPr="003740BC" w:rsidRDefault="003740BC" w:rsidP="003740BC">
      <w:pPr>
        <w:suppressAutoHyphens/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Содержание программы учебного предмета «Иностранный язык» направлено на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достижение следующих </w:t>
      </w:r>
      <w:r w:rsidRPr="003740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целей: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представлений об английском языке как о языке международного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общения и средстве приобщения к ценностям мировой культуры и национальных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коммуникативной компетенции, позволяющей свободно общаться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на английском языке в различных формах и на различные темы, в том числе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 сфере профессиональной деятельности, с учетом приобретенного словарного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запаса, а также условий, мотивов и целей общения;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и развитие всех компонентов коммуникативной компетенции: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лингвистической, социолингвистической, дискурсивной, социокультурной,</w:t>
      </w:r>
      <w:r w:rsidRPr="003740BC">
        <w:rPr>
          <w:rFonts w:ascii="Calibri" w:eastAsia="Times New Roman" w:hAnsi="Calibri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социальной, стратегической и предметной;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воспитание личности, способной и желающей участвовать в общении на межкультурном уровне;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воспитание уважительного отношения к другим культурам и социальным суб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культурам.</w:t>
      </w:r>
    </w:p>
    <w:p w:rsidR="003740BC" w:rsidRPr="003740BC" w:rsidRDefault="003740BC" w:rsidP="003740B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Освоение содержания учебного предмета «Иностранный язык» обеспечивает до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 xml:space="preserve">стижение </w:t>
      </w:r>
      <w:proofErr w:type="gram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обучающимися</w:t>
      </w:r>
      <w:proofErr w:type="gram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следующих </w:t>
      </w:r>
      <w:r w:rsidRPr="003740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результатов: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личностных</w:t>
      </w:r>
      <w:r w:rsidRPr="003740BC">
        <w:rPr>
          <w:rFonts w:ascii="Times New Roman" w:eastAsia="Times New Roman" w:hAnsi="Times New Roman" w:cs="Century Schoolbook"/>
          <w:i/>
          <w:iCs/>
          <w:color w:val="000000"/>
          <w:spacing w:val="9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ценностного отношения к языку как культурному фено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мену и средству отображения развития общества, его истории и духовной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широкого представления о достижениях национальных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культур, о роли английского языка и культуры в развитии мировой куль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туры;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развитие интереса и способности к наблюдению за иным способом мировидения;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осознание своего места в поликультурном мире; готовность и способность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вести диалог на английском языке с представителями других культур, до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стигать взаимопонимания, находить общие цели и сотрудничать в различных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областях для их достижения; умение проявлять толерантность к другому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образу мыслей, к иной позиции партнера по общению;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готовность и способность к непрерывному образованию, включая самооб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разование, как в профессиональной области с использованием английского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языка, так и в сфере английского языка;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8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метапредметных</w:t>
      </w:r>
      <w:proofErr w:type="spellEnd"/>
      <w:r w:rsidRPr="003740BC">
        <w:rPr>
          <w:rFonts w:ascii="Times New Roman" w:eastAsia="Times New Roman" w:hAnsi="Times New Roman" w:cs="Century Schoolbook"/>
          <w:b/>
          <w:bCs/>
          <w:color w:val="000000"/>
          <w:spacing w:val="6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самостоятельно выбирать успешные коммуникативные стратегии в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различных ситуациях общения;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владение навыками проектной деятельности, моделирующей реальные си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туации межкультурной коммуникации;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lastRenderedPageBreak/>
        <w:t>умение организовать коммуникативную деятельность, продуктивно общаться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и взаимодействовать с ее участниками, учитывать их позиции, эффективно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разрешать конфликты;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ясно, логично и точно излагать свою точку зрения, используя адек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ватные языковые средства;</w:t>
      </w:r>
    </w:p>
    <w:p w:rsidR="003740BC" w:rsidRPr="003740BC" w:rsidRDefault="003740BC" w:rsidP="003740BC">
      <w:pPr>
        <w:widowControl w:val="0"/>
        <w:numPr>
          <w:ilvl w:val="0"/>
          <w:numId w:val="1"/>
        </w:numPr>
        <w:tabs>
          <w:tab w:val="left" w:pos="55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Century Schoolbook"/>
          <w:b/>
          <w:i/>
          <w:iCs/>
          <w:color w:val="000000"/>
          <w:spacing w:val="9"/>
          <w:sz w:val="24"/>
          <w:szCs w:val="28"/>
          <w:lang w:eastAsia="ru-RU"/>
        </w:rPr>
        <w:t>предметных</w:t>
      </w:r>
      <w:r w:rsidRPr="003740BC">
        <w:rPr>
          <w:rFonts w:ascii="Times New Roman" w:eastAsia="Times New Roman" w:hAnsi="Times New Roman" w:cs="Century Schoolbook"/>
          <w:b/>
          <w:bCs/>
          <w:color w:val="000000"/>
          <w:spacing w:val="6"/>
          <w:sz w:val="24"/>
          <w:szCs w:val="28"/>
          <w:lang w:eastAsia="ru-RU"/>
        </w:rPr>
        <w:t>: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коммуникативной иноязычной компетенции, необхо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димой для успешной социализации и самореализации, как инструмента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межкультурного общения в современном поликультурном мире;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владение знаниями о социокультурной специфике англоговорящих стран 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строить свое речевое и неречевое поведение адекватно этой специфике;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умение выделять общее и различное в культуре родной страны и англогово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softHyphen/>
        <w:t>рящих стран;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достижение порогового уровня владения английским языком, позволяющего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выпускникам общаться в устной и письменной </w:t>
      </w:r>
      <w:proofErr w:type="gram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формах</w:t>
      </w:r>
      <w:proofErr w:type="gram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как с носителями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английского языка, так и с представителями других стран, использующими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данный язык как средство общения;</w:t>
      </w:r>
    </w:p>
    <w:p w:rsidR="003740BC" w:rsidRPr="003740BC" w:rsidRDefault="003740BC" w:rsidP="003740BC">
      <w:pPr>
        <w:widowControl w:val="0"/>
        <w:numPr>
          <w:ilvl w:val="0"/>
          <w:numId w:val="2"/>
        </w:numPr>
        <w:tabs>
          <w:tab w:val="left" w:pos="-142"/>
        </w:tabs>
        <w:suppressAutoHyphens/>
        <w:spacing w:after="120" w:line="360" w:lineRule="exact"/>
        <w:ind w:right="79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x-none" w:eastAsia="ru-RU"/>
        </w:rPr>
      </w:pPr>
      <w:proofErr w:type="spellStart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сформированность</w:t>
      </w:r>
      <w:proofErr w:type="spellEnd"/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умения использовать английский язык как средство для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получения информации из англоязычных источников в образовательных и</w:t>
      </w:r>
      <w:r w:rsidRPr="003740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40BC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самообразовательных целях.</w:t>
      </w:r>
    </w:p>
    <w:p w:rsidR="003740BC" w:rsidRDefault="003740BC" w:rsidP="003740BC">
      <w:pPr>
        <w:pStyle w:val="a4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740BC">
        <w:rPr>
          <w:rFonts w:ascii="Times New Roman" w:hAnsi="Times New Roman"/>
          <w:sz w:val="24"/>
          <w:szCs w:val="28"/>
        </w:rPr>
        <w:t>Мест</w:t>
      </w:r>
      <w:r>
        <w:rPr>
          <w:rFonts w:ascii="Times New Roman" w:hAnsi="Times New Roman"/>
          <w:sz w:val="24"/>
          <w:szCs w:val="28"/>
        </w:rPr>
        <w:t>о учебного предмета  «Иностранный язык</w:t>
      </w:r>
      <w:r w:rsidRPr="003740BC">
        <w:rPr>
          <w:rFonts w:ascii="Times New Roman" w:hAnsi="Times New Roman"/>
          <w:sz w:val="24"/>
          <w:szCs w:val="28"/>
        </w:rPr>
        <w:t>»  в учебном плане.</w:t>
      </w:r>
    </w:p>
    <w:p w:rsidR="003740BC" w:rsidRDefault="003740BC" w:rsidP="003740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У</w:t>
      </w:r>
      <w:r w:rsidRPr="00150D6E">
        <w:rPr>
          <w:rFonts w:ascii="Times New Roman" w:hAnsi="Times New Roman"/>
          <w:sz w:val="24"/>
          <w:szCs w:val="28"/>
        </w:rPr>
        <w:t>чебн</w:t>
      </w:r>
      <w:r>
        <w:rPr>
          <w:rFonts w:ascii="Times New Roman" w:hAnsi="Times New Roman"/>
          <w:sz w:val="24"/>
          <w:szCs w:val="28"/>
        </w:rPr>
        <w:t>ый</w:t>
      </w:r>
      <w:r w:rsidRPr="00150D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предмет</w:t>
      </w:r>
      <w:r w:rsidRPr="00150D6E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Иностранный</w:t>
      </w:r>
      <w:r w:rsidRPr="00150D6E">
        <w:rPr>
          <w:rFonts w:ascii="Times New Roman" w:hAnsi="Times New Roman"/>
          <w:sz w:val="24"/>
          <w:szCs w:val="28"/>
        </w:rPr>
        <w:t xml:space="preserve"> язык» является учебным предметом обязательной предметной области «Иностранные языки» ФГОС среднего общего образования, изучается как базовая дисциплина,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40BC" w:rsidRDefault="003740BC" w:rsidP="00374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724B">
        <w:rPr>
          <w:rFonts w:ascii="Times New Roman" w:hAnsi="Times New Roman"/>
          <w:sz w:val="24"/>
          <w:szCs w:val="24"/>
        </w:rPr>
        <w:t xml:space="preserve">При получении </w:t>
      </w: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A8724B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</w:t>
      </w:r>
      <w:r w:rsidRPr="00A8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Pr="00A8724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A8724B">
        <w:rPr>
          <w:rFonts w:ascii="Times New Roman" w:hAnsi="Times New Roman"/>
          <w:sz w:val="24"/>
          <w:szCs w:val="24"/>
        </w:rPr>
        <w:t xml:space="preserve">» изучается в объеме </w:t>
      </w:r>
      <w:r w:rsidR="002C0D3A">
        <w:rPr>
          <w:rFonts w:ascii="Times New Roman" w:hAnsi="Times New Roman"/>
          <w:sz w:val="24"/>
          <w:szCs w:val="24"/>
        </w:rPr>
        <w:t>1</w:t>
      </w:r>
      <w:r w:rsidR="0080662B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 w:rsidRPr="00A872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A8724B">
        <w:rPr>
          <w:rFonts w:ascii="Times New Roman" w:hAnsi="Times New Roman"/>
          <w:sz w:val="24"/>
          <w:szCs w:val="24"/>
        </w:rPr>
        <w:t>.</w:t>
      </w:r>
    </w:p>
    <w:p w:rsidR="003740BC" w:rsidRPr="003740BC" w:rsidRDefault="003740BC" w:rsidP="003740BC">
      <w:pPr>
        <w:widowControl w:val="0"/>
        <w:tabs>
          <w:tab w:val="left" w:pos="57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Промежуточная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аттестация осуществляется в форме</w:t>
      </w:r>
      <w:r w:rsidRPr="003740B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дифференцированного зачета.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7B1"/>
    <w:multiLevelType w:val="multilevel"/>
    <w:tmpl w:val="1E1448D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EFC28E6"/>
    <w:multiLevelType w:val="multilevel"/>
    <w:tmpl w:val="9092C7A8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9"/>
    <w:rsid w:val="002C0D3A"/>
    <w:rsid w:val="003740BC"/>
    <w:rsid w:val="0080662B"/>
    <w:rsid w:val="008B2699"/>
    <w:rsid w:val="00A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rsid w:val="003740BC"/>
    <w:rPr>
      <w:rFonts w:ascii="Century Schoolbook" w:hAnsi="Century Schoolbook" w:cs="Century Schoolbook"/>
      <w:color w:val="000000"/>
      <w:spacing w:val="3"/>
      <w:sz w:val="19"/>
      <w:szCs w:val="19"/>
      <w:shd w:val="clear" w:color="auto" w:fill="FFFFFF"/>
    </w:rPr>
  </w:style>
  <w:style w:type="paragraph" w:styleId="a4">
    <w:name w:val="Body Text"/>
    <w:aliases w:val=" Знак"/>
    <w:basedOn w:val="a"/>
    <w:link w:val="a3"/>
    <w:rsid w:val="003740BC"/>
    <w:pPr>
      <w:widowControl w:val="0"/>
      <w:shd w:val="clear" w:color="auto" w:fill="FFFFFF"/>
      <w:spacing w:after="1680" w:line="221" w:lineRule="exact"/>
      <w:ind w:hanging="500"/>
    </w:pPr>
    <w:rPr>
      <w:rFonts w:ascii="Century Schoolbook" w:hAnsi="Century Schoolbook" w:cs="Century Schoolbook"/>
      <w:color w:val="000000"/>
      <w:spacing w:val="3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7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rsid w:val="003740BC"/>
    <w:rPr>
      <w:rFonts w:ascii="Century Schoolbook" w:hAnsi="Century Schoolbook" w:cs="Century Schoolbook"/>
      <w:color w:val="000000"/>
      <w:spacing w:val="3"/>
      <w:sz w:val="19"/>
      <w:szCs w:val="19"/>
      <w:shd w:val="clear" w:color="auto" w:fill="FFFFFF"/>
    </w:rPr>
  </w:style>
  <w:style w:type="paragraph" w:styleId="a4">
    <w:name w:val="Body Text"/>
    <w:aliases w:val=" Знак"/>
    <w:basedOn w:val="a"/>
    <w:link w:val="a3"/>
    <w:rsid w:val="003740BC"/>
    <w:pPr>
      <w:widowControl w:val="0"/>
      <w:shd w:val="clear" w:color="auto" w:fill="FFFFFF"/>
      <w:spacing w:after="1680" w:line="221" w:lineRule="exact"/>
      <w:ind w:hanging="500"/>
    </w:pPr>
    <w:rPr>
      <w:rFonts w:ascii="Century Schoolbook" w:hAnsi="Century Schoolbook" w:cs="Century Schoolbook"/>
      <w:color w:val="000000"/>
      <w:spacing w:val="3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7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2021-06-22T12:24:00Z</dcterms:created>
  <dcterms:modified xsi:type="dcterms:W3CDTF">2021-06-23T12:17:00Z</dcterms:modified>
</cp:coreProperties>
</file>