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9" w:rsidRPr="0098730C" w:rsidRDefault="00876A59" w:rsidP="0098730C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76A59" w:rsidP="00876A59">
      <w:pPr>
        <w:pStyle w:val="40"/>
        <w:shd w:val="clear" w:color="auto" w:fill="auto"/>
        <w:spacing w:line="240" w:lineRule="auto"/>
        <w:rPr>
          <w:b/>
          <w:caps/>
          <w:sz w:val="28"/>
          <w:szCs w:val="28"/>
        </w:rPr>
      </w:pPr>
      <w:r w:rsidRPr="0098730C">
        <w:rPr>
          <w:b/>
          <w:caps/>
          <w:sz w:val="28"/>
          <w:szCs w:val="28"/>
        </w:rPr>
        <w:t>ПМ. 01</w:t>
      </w:r>
      <w:r w:rsidRPr="0098730C">
        <w:rPr>
          <w:caps/>
          <w:sz w:val="28"/>
          <w:szCs w:val="28"/>
        </w:rPr>
        <w:t xml:space="preserve"> </w:t>
      </w:r>
      <w:r w:rsidRPr="0098730C">
        <w:rPr>
          <w:b/>
          <w:caps/>
          <w:sz w:val="28"/>
          <w:szCs w:val="28"/>
        </w:rPr>
        <w:t>Техническое обслуживание и ремонт автотранспорта</w:t>
      </w:r>
    </w:p>
    <w:p w:rsidR="0098730C" w:rsidRPr="00876A59" w:rsidRDefault="0098730C" w:rsidP="00876A59">
      <w:pPr>
        <w:pStyle w:val="40"/>
        <w:shd w:val="clear" w:color="auto" w:fill="auto"/>
        <w:spacing w:line="240" w:lineRule="auto"/>
        <w:rPr>
          <w:caps/>
          <w:sz w:val="24"/>
          <w:szCs w:val="24"/>
        </w:rPr>
      </w:pPr>
    </w:p>
    <w:p w:rsidR="00876A59" w:rsidRPr="00876A59" w:rsidRDefault="0098730C" w:rsidP="0098730C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876A59" w:rsidRPr="001A518D">
        <w:rPr>
          <w:sz w:val="28"/>
          <w:szCs w:val="28"/>
        </w:rPr>
        <w:t xml:space="preserve">Рабочая программа профессионального цикла </w:t>
      </w:r>
      <w:r w:rsidR="00876A59" w:rsidRPr="00876A59">
        <w:rPr>
          <w:caps/>
          <w:sz w:val="24"/>
          <w:szCs w:val="24"/>
        </w:rPr>
        <w:t>ПМ. 01 Техническое обслуживание и ремонт автотранспорта</w:t>
      </w:r>
      <w:r w:rsidR="00876A59">
        <w:rPr>
          <w:caps/>
          <w:sz w:val="24"/>
          <w:szCs w:val="24"/>
        </w:rPr>
        <w:t xml:space="preserve"> </w:t>
      </w:r>
      <w:r w:rsidR="00876A59" w:rsidRPr="001A518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="00876A59"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="00876A59"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="00876A59" w:rsidRPr="001A518D">
        <w:rPr>
          <w:sz w:val="28"/>
          <w:szCs w:val="28"/>
        </w:rPr>
        <w:t>.</w:t>
      </w:r>
    </w:p>
    <w:p w:rsidR="0098730C" w:rsidRPr="0098730C" w:rsidRDefault="0098730C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Техническое обслуживание и ремонт автотранспорта.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1.1 . Диагностировать автомобиль, его агрегаты и системы.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6A59" w:rsidRDefault="00876A59" w:rsidP="00876A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студент должен: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ыполнения ремонта деталей автомобиля; снятия и установки агрегатов и узлов автомобиля;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876A59" w:rsidRPr="0098730C" w:rsidRDefault="0098730C" w:rsidP="00876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 автомобилей</w:t>
      </w:r>
      <w:r w:rsidR="00876A59" w:rsidRPr="0098730C">
        <w:rPr>
          <w:rFonts w:ascii="Times New Roman" w:hAnsi="Times New Roman" w:cs="Times New Roman"/>
          <w:sz w:val="28"/>
          <w:szCs w:val="28"/>
        </w:rPr>
        <w:t>;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уметь:</w:t>
      </w:r>
    </w:p>
    <w:p w:rsidR="0098730C" w:rsidRPr="0098730C" w:rsidRDefault="00016397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98730C" w:rsidRPr="0098730C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способы и средства ремонта; применять диагностические приборы и оборудование;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016397" w:rsidRPr="008D65A8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оформлять учетную документацию</w:t>
      </w:r>
    </w:p>
    <w:p w:rsidR="00876A59" w:rsidRPr="00016397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  <w:lang w:val="ru-RU"/>
        </w:rPr>
        <w:t>знать: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основные методы обработки автомобильных деталей;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 xml:space="preserve">технические условия на регулировку и испытание отдельных механизмов виды и методы ремонта; 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>способы восстановлен</w:t>
      </w:r>
      <w:r>
        <w:rPr>
          <w:rFonts w:ascii="Times New Roman" w:hAnsi="Times New Roman" w:cs="Times New Roman"/>
          <w:sz w:val="28"/>
          <w:szCs w:val="28"/>
        </w:rPr>
        <w:t>ия деталей</w:t>
      </w:r>
    </w:p>
    <w:p w:rsidR="00016397" w:rsidRP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A59" w:rsidRPr="00016397" w:rsidRDefault="00876A59" w:rsidP="000163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76A59" w:rsidRPr="00E438E1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 w:rsidRPr="00E438E1">
        <w:rPr>
          <w:sz w:val="28"/>
          <w:szCs w:val="28"/>
        </w:rPr>
        <w:t>1</w:t>
      </w:r>
      <w:r w:rsidR="008D09B3">
        <w:rPr>
          <w:sz w:val="28"/>
          <w:szCs w:val="28"/>
        </w:rPr>
        <w:t>08</w:t>
      </w:r>
      <w:r w:rsidR="00BC1268">
        <w:rPr>
          <w:sz w:val="28"/>
          <w:szCs w:val="28"/>
        </w:rPr>
        <w:t>8</w:t>
      </w:r>
      <w:r w:rsidRPr="00E438E1"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136</w:t>
      </w:r>
      <w:r w:rsidRPr="00084B4D">
        <w:rPr>
          <w:sz w:val="28"/>
          <w:szCs w:val="28"/>
        </w:rPr>
        <w:t xml:space="preserve"> часов,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</w:t>
      </w:r>
      <w:r w:rsidR="00BC1268">
        <w:rPr>
          <w:sz w:val="28"/>
          <w:szCs w:val="28"/>
        </w:rPr>
        <w:t>952</w:t>
      </w:r>
      <w:r w:rsidRPr="00084B4D">
        <w:rPr>
          <w:sz w:val="28"/>
          <w:szCs w:val="28"/>
        </w:rPr>
        <w:t xml:space="preserve"> часа,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16397">
        <w:rPr>
          <w:sz w:val="28"/>
          <w:szCs w:val="28"/>
        </w:rPr>
        <w:t>66</w:t>
      </w:r>
      <w:r w:rsidR="00BC1268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BC1268">
        <w:rPr>
          <w:sz w:val="28"/>
          <w:szCs w:val="28"/>
        </w:rPr>
        <w:t>а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28</w:t>
      </w:r>
      <w:r w:rsidR="00BC1268">
        <w:rPr>
          <w:sz w:val="28"/>
          <w:szCs w:val="28"/>
        </w:rPr>
        <w:t>8</w:t>
      </w:r>
      <w:r w:rsidRPr="00084B4D">
        <w:rPr>
          <w:sz w:val="28"/>
          <w:szCs w:val="28"/>
        </w:rPr>
        <w:t xml:space="preserve"> час</w:t>
      </w:r>
      <w:r w:rsidR="00BC1268">
        <w:rPr>
          <w:sz w:val="28"/>
          <w:szCs w:val="28"/>
        </w:rPr>
        <w:t>ов</w:t>
      </w:r>
      <w:r w:rsidRPr="00084B4D">
        <w:rPr>
          <w:sz w:val="28"/>
          <w:szCs w:val="28"/>
        </w:rPr>
        <w:t xml:space="preserve"> </w:t>
      </w:r>
    </w:p>
    <w:p w:rsidR="00876A59" w:rsidRPr="00D94792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экзамена (квалификационного)</w:t>
      </w:r>
    </w:p>
    <w:p w:rsidR="00876A59" w:rsidRDefault="00876A59" w:rsidP="00876A59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09B3" w:rsidRPr="0098730C" w:rsidRDefault="008D09B3" w:rsidP="008D09B3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02</w:t>
      </w:r>
      <w:r w:rsidRPr="0098730C">
        <w:rPr>
          <w:caps/>
          <w:sz w:val="28"/>
          <w:szCs w:val="28"/>
        </w:rPr>
        <w:t xml:space="preserve"> </w:t>
      </w:r>
      <w:r w:rsidRPr="008D09B3">
        <w:rPr>
          <w:b/>
          <w:caps/>
          <w:sz w:val="28"/>
          <w:szCs w:val="28"/>
        </w:rPr>
        <w:t>Транспортировка грузов и перевозка пассажиров</w:t>
      </w:r>
    </w:p>
    <w:p w:rsidR="008D09B3" w:rsidRPr="008D09B3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76A59" w:rsidRPr="008D09B3" w:rsidRDefault="008D09B3" w:rsidP="008D09B3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2</w:t>
      </w:r>
      <w:r w:rsidRPr="00876A59">
        <w:rPr>
          <w:caps/>
          <w:sz w:val="24"/>
          <w:szCs w:val="24"/>
        </w:rPr>
        <w:t xml:space="preserve"> </w:t>
      </w:r>
      <w:r w:rsidRPr="008D09B3">
        <w:rPr>
          <w:sz w:val="28"/>
          <w:szCs w:val="28"/>
        </w:rPr>
        <w:t>Транспортировка грузов и перевозка пассажиров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98730C" w:rsidRPr="0098730C" w:rsidRDefault="008D09B3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="0098730C"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65A8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Транспортировка грузов и перевозка пассажиров. </w:t>
      </w:r>
    </w:p>
    <w:p w:rsidR="0098730C" w:rsidRPr="0098730C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ПК 2.1. Управлять автомобилями категорий «В» и «С».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lastRenderedPageBreak/>
        <w:t>ПК 2.3. Осуществлять техническое обслуживание транспортных сре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ути следования.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ПК 2.5. Работать с документацией установленной формы. 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2.6. Проводить первоочередные мероприятия на месте дорожн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происшествия.</w:t>
      </w:r>
    </w:p>
    <w:p w:rsidR="008D65A8" w:rsidRPr="008D65A8" w:rsidRDefault="008D65A8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09B3" w:rsidRDefault="008D65A8" w:rsidP="008D09B3">
      <w:pPr>
        <w:framePr w:wrap="notBeside" w:vAnchor="text" w:hAnchor="text" w:xAlign="center" w:y="1"/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8D09B3"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 w:rsidR="008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автомобилями категорий «В» и «С»; </w:t>
      </w:r>
    </w:p>
    <w:p w:rsidR="008D09B3" w:rsidRPr="008D09B3" w:rsidRDefault="008D09B3" w:rsidP="008D09B3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"/>
        </w:rPr>
        <w:t>-</w:t>
      </w:r>
      <w:r w:rsidRPr="008D09B3">
        <w:rPr>
          <w:sz w:val="28"/>
          <w:szCs w:val="28"/>
        </w:rPr>
        <w:t xml:space="preserve">соблюдать Правила дорожного движения; 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безопасно управлять транспортными средствами в</w:t>
      </w:r>
      <w:r>
        <w:rPr>
          <w:sz w:val="28"/>
          <w:szCs w:val="28"/>
        </w:rPr>
        <w:t xml:space="preserve"> </w:t>
      </w:r>
      <w:r w:rsidRPr="008D09B3">
        <w:rPr>
          <w:sz w:val="28"/>
          <w:szCs w:val="28"/>
        </w:rPr>
        <w:t>различных дорожных и метеорологических условиях;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 xml:space="preserve">уверенно действовать в нештатных ситуациях; </w:t>
      </w:r>
    </w:p>
    <w:p w:rsidR="008D09B3" w:rsidRP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заправлять транспортные средства </w:t>
      </w:r>
      <w:proofErr w:type="spellStart"/>
      <w:r w:rsidRPr="008D09B3">
        <w:rPr>
          <w:rFonts w:ascii="Times New Roman" w:eastAsia="Times New Roman" w:hAnsi="Times New Roman" w:cs="Times New Roman"/>
          <w:sz w:val="28"/>
          <w:szCs w:val="28"/>
        </w:rPr>
        <w:t>горюче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softHyphen/>
        <w:t>смазочными</w:t>
      </w:r>
      <w:proofErr w:type="spellEnd"/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и специальными жидкостями с соблюдением экологических требований;</w:t>
      </w:r>
    </w:p>
    <w:p w:rsid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8D09B3" w:rsidRPr="008D09B3" w:rsidRDefault="008D09B3" w:rsidP="008D09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транспортировке пострадавших;</w:t>
      </w:r>
    </w:p>
    <w:p w:rsidR="008D09B3" w:rsidRDefault="008D09B3" w:rsidP="008D09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hAnsi="Times New Roman" w:cs="Times New Roman"/>
          <w:sz w:val="28"/>
          <w:szCs w:val="28"/>
        </w:rPr>
        <w:t>использовать средства пожаротушения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</w:t>
      </w:r>
      <w:r w:rsidRPr="008D09B3">
        <w:rPr>
          <w:rFonts w:ascii="Times New Roman" w:hAnsi="Times New Roman" w:cs="Times New Roman"/>
          <w:sz w:val="28"/>
          <w:szCs w:val="28"/>
          <w:u w:val="single"/>
          <w:lang w:val="ru-RU"/>
        </w:rPr>
        <w:t>нать:</w:t>
      </w:r>
    </w:p>
    <w:p w:rsidR="008D09B3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D09B3" w:rsidRPr="008D09B3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8D65A8">
        <w:rPr>
          <w:rFonts w:ascii="Times New Roman" w:eastAsia="Times New Roman" w:hAnsi="Times New Roman" w:cs="Times New Roman"/>
          <w:sz w:val="28"/>
          <w:szCs w:val="28"/>
        </w:rPr>
        <w:t>равила</w:t>
      </w:r>
      <w:proofErr w:type="spell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перевозки грузов и пассажиров; </w:t>
      </w:r>
    </w:p>
    <w:p w:rsidR="008D65A8" w:rsidRP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оформления путевой и товарн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документации;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 xml:space="preserve">порядок действий водителя в нештатных ситуациях; 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комплектацию аптечки, назначение и</w:t>
      </w:r>
      <w:r w:rsidRPr="008D6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входящих в ее состав средств</w:t>
      </w:r>
    </w:p>
    <w:p w:rsidR="008D65A8" w:rsidRPr="008D65A8" w:rsidRDefault="008D65A8" w:rsidP="008D65A8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происшествиях;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средств пожаротушения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65A8" w:rsidRPr="00016397" w:rsidRDefault="008D65A8" w:rsidP="008D65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D65A8" w:rsidRPr="00E438E1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>
        <w:rPr>
          <w:sz w:val="28"/>
          <w:szCs w:val="28"/>
        </w:rPr>
        <w:t>434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  <w:r w:rsidRPr="00084B4D">
        <w:rPr>
          <w:sz w:val="28"/>
          <w:szCs w:val="28"/>
        </w:rPr>
        <w:t xml:space="preserve"> часов,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- 128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- 128 часов</w:t>
      </w:r>
    </w:p>
    <w:p w:rsidR="008D65A8" w:rsidRPr="008D65A8" w:rsidRDefault="008D65A8" w:rsidP="008D65A8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8D65A8" w:rsidRPr="0098730C" w:rsidRDefault="008D65A8" w:rsidP="008D65A8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AC5121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03</w:t>
      </w:r>
      <w:r w:rsidRPr="0098730C">
        <w:rPr>
          <w:caps/>
          <w:sz w:val="28"/>
          <w:szCs w:val="28"/>
        </w:rPr>
        <w:t xml:space="preserve"> </w:t>
      </w:r>
      <w:r w:rsidR="00AC5121" w:rsidRPr="00AC5121">
        <w:rPr>
          <w:b/>
          <w:caps/>
          <w:sz w:val="28"/>
          <w:szCs w:val="28"/>
        </w:rPr>
        <w:t xml:space="preserve">Заправка транспортных средств горючими </w:t>
      </w:r>
    </w:p>
    <w:p w:rsidR="008D65A8" w:rsidRDefault="00AC5121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 w:rsidRPr="00AC5121">
        <w:rPr>
          <w:b/>
          <w:caps/>
          <w:sz w:val="28"/>
          <w:szCs w:val="28"/>
        </w:rPr>
        <w:t>и смазочными материалами</w:t>
      </w:r>
    </w:p>
    <w:p w:rsidR="008D65A8" w:rsidRPr="008D09B3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D65A8" w:rsidRPr="008D09B3" w:rsidRDefault="008D65A8" w:rsidP="008D65A8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3</w:t>
      </w:r>
      <w:r w:rsidRPr="00876A59">
        <w:rPr>
          <w:caps/>
          <w:sz w:val="24"/>
          <w:szCs w:val="24"/>
        </w:rPr>
        <w:t xml:space="preserve"> </w:t>
      </w:r>
      <w:r w:rsidR="00AC5121" w:rsidRPr="00AC5121">
        <w:rPr>
          <w:sz w:val="28"/>
          <w:szCs w:val="28"/>
        </w:rPr>
        <w:t>Заправка транспортных средств горючими и смазочными материалами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8D65A8" w:rsidRPr="0098730C" w:rsidRDefault="008D65A8" w:rsidP="008D65A8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65A8" w:rsidRPr="0098730C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8D65A8" w:rsidRPr="0098730C" w:rsidRDefault="008D65A8" w:rsidP="008D65A8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09B3" w:rsidRPr="0098730C" w:rsidRDefault="008D09B3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30C" w:rsidRPr="0098730C" w:rsidRDefault="0098730C" w:rsidP="0098730C">
      <w:pPr>
        <w:tabs>
          <w:tab w:val="left" w:pos="135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Заправка транспортных средств горючими и смазочными материалами.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5121" w:rsidRDefault="00AC5121" w:rsidP="00AC5121">
      <w:pPr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121" w:rsidRPr="008D09B3" w:rsidRDefault="00AC5121" w:rsidP="00AC5121">
      <w:pPr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перекачки топлива в резервуары; отпуска горючих и смазочных материалов;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оформления учетно-отчетной документации и работы на кассовом аппарате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пуск и остановку топливн</w:t>
      </w:r>
      <w:proofErr w:type="gramStart"/>
      <w:r w:rsidRPr="00AC512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 раздаточных колонок;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98730C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учитывать расход эксплуатационных материалов; </w:t>
      </w:r>
    </w:p>
    <w:p w:rsidR="00AC5121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проверять и применять средства пожаротушения; вводить данные в персональную </w:t>
      </w:r>
      <w:proofErr w:type="gramStart"/>
      <w:r w:rsidRPr="00AC5121">
        <w:rPr>
          <w:rFonts w:ascii="Times New Roman" w:hAnsi="Times New Roman" w:cs="Times New Roman"/>
          <w:sz w:val="28"/>
          <w:szCs w:val="28"/>
        </w:rPr>
        <w:t>электронно- вычислительную</w:t>
      </w:r>
      <w:proofErr w:type="gramEnd"/>
      <w:r w:rsidRPr="00AC5121">
        <w:rPr>
          <w:rFonts w:ascii="Times New Roman" w:hAnsi="Times New Roman" w:cs="Times New Roman"/>
          <w:sz w:val="28"/>
          <w:szCs w:val="28"/>
        </w:rPr>
        <w:t xml:space="preserve"> машину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знать: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проверки на точность и наладки узлов системы;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последовательность ведения процесса заправки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C5121" w:rsidRPr="0098730C" w:rsidRDefault="00AC5121" w:rsidP="00AC51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порядок отпуска и оплаты нефтепродуктов по платежным документам</w:t>
      </w:r>
    </w:p>
    <w:p w:rsidR="00AC5121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21" w:rsidRPr="00016397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AC5121" w:rsidRPr="00E438E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>-</w:t>
      </w:r>
      <w:r w:rsidR="00BC1268">
        <w:t xml:space="preserve"> </w:t>
      </w:r>
      <w:bookmarkStart w:id="0" w:name="_GoBack"/>
      <w:bookmarkEnd w:id="0"/>
      <w:r w:rsidRPr="00AC5121">
        <w:rPr>
          <w:sz w:val="28"/>
          <w:szCs w:val="28"/>
        </w:rPr>
        <w:t>3</w:t>
      </w:r>
      <w:r w:rsidR="00BC1268">
        <w:rPr>
          <w:sz w:val="28"/>
          <w:szCs w:val="28"/>
        </w:rPr>
        <w:t>88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BC1268">
        <w:rPr>
          <w:sz w:val="28"/>
          <w:szCs w:val="28"/>
        </w:rPr>
        <w:t>ов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64 часа</w:t>
      </w:r>
      <w:r w:rsidRPr="00084B4D">
        <w:rPr>
          <w:sz w:val="28"/>
          <w:szCs w:val="28"/>
        </w:rPr>
        <w:t xml:space="preserve">,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- 324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- 144 часа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производственную – 180 часов</w:t>
      </w:r>
    </w:p>
    <w:p w:rsidR="0034034C" w:rsidRPr="00C117B1" w:rsidRDefault="00AC5121" w:rsidP="00C117B1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sectPr w:rsidR="0034034C" w:rsidRPr="00C117B1" w:rsidSect="00876A59">
      <w:footerReference w:type="even" r:id="rId8"/>
      <w:foot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E0" w:rsidRDefault="006E09E0">
      <w:r>
        <w:separator/>
      </w:r>
    </w:p>
  </w:endnote>
  <w:endnote w:type="continuationSeparator" w:id="0">
    <w:p w:rsidR="006E09E0" w:rsidRDefault="006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6E09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6E0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E0" w:rsidRDefault="006E09E0">
      <w:r>
        <w:separator/>
      </w:r>
    </w:p>
  </w:footnote>
  <w:footnote w:type="continuationSeparator" w:id="0">
    <w:p w:rsidR="006E09E0" w:rsidRDefault="006E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F37"/>
    <w:multiLevelType w:val="multilevel"/>
    <w:tmpl w:val="59EE8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27E37"/>
    <w:multiLevelType w:val="multilevel"/>
    <w:tmpl w:val="916ECEC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5"/>
    <w:rsid w:val="00016397"/>
    <w:rsid w:val="0034034C"/>
    <w:rsid w:val="003775F5"/>
    <w:rsid w:val="0054020D"/>
    <w:rsid w:val="006E09E0"/>
    <w:rsid w:val="00876A59"/>
    <w:rsid w:val="008D09B3"/>
    <w:rsid w:val="008D65A8"/>
    <w:rsid w:val="0098730C"/>
    <w:rsid w:val="00AC5121"/>
    <w:rsid w:val="00BC1268"/>
    <w:rsid w:val="00C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2021-06-24T08:32:00Z</dcterms:created>
  <dcterms:modified xsi:type="dcterms:W3CDTF">2021-06-24T10:32:00Z</dcterms:modified>
</cp:coreProperties>
</file>