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4A" w:rsidRPr="00F3230E" w:rsidRDefault="00B0474A" w:rsidP="00F3230E">
      <w:pPr>
        <w:spacing w:after="0" w:line="360" w:lineRule="auto"/>
        <w:jc w:val="center"/>
        <w:rPr>
          <w:rFonts w:ascii="Times New Roman" w:hAnsi="Times New Roman"/>
          <w:b/>
          <w:bCs/>
          <w:sz w:val="24"/>
          <w:szCs w:val="24"/>
        </w:rPr>
      </w:pPr>
      <w:bookmarkStart w:id="0" w:name="_GoBack"/>
      <w:r w:rsidRPr="005E2E0F">
        <w:rPr>
          <w:rFonts w:ascii="Times New Roman" w:hAnsi="Times New Roman"/>
          <w:b/>
          <w:sz w:val="24"/>
          <w:szCs w:val="24"/>
        </w:rPr>
        <w:t>Министерство образования, науки и молодежи Республики Крым</w:t>
      </w:r>
      <w:r w:rsidRPr="005E2E0F">
        <w:rPr>
          <w:rFonts w:ascii="Times New Roman" w:hAnsi="Times New Roman"/>
          <w:b/>
          <w:sz w:val="24"/>
          <w:szCs w:val="24"/>
        </w:rPr>
        <w:br/>
      </w:r>
      <w:r w:rsidRPr="005E2E0F">
        <w:rPr>
          <w:rFonts w:ascii="Times New Roman" w:hAnsi="Times New Roman"/>
          <w:b/>
          <w:sz w:val="24"/>
          <w:szCs w:val="24"/>
          <w:shd w:val="clear" w:color="auto" w:fill="FFFFFF"/>
        </w:rPr>
        <w:t>Государственное бюджетное профессиональное образовательное учреждение Республики Крым</w:t>
      </w:r>
    </w:p>
    <w:p w:rsidR="00B0474A" w:rsidRPr="005E2E0F" w:rsidRDefault="00B0474A" w:rsidP="00F3230E">
      <w:pPr>
        <w:spacing w:line="288" w:lineRule="auto"/>
        <w:ind w:firstLine="709"/>
        <w:jc w:val="center"/>
        <w:rPr>
          <w:rFonts w:ascii="Times New Roman" w:hAnsi="Times New Roman"/>
          <w:b/>
          <w:i/>
          <w:sz w:val="24"/>
          <w:szCs w:val="24"/>
        </w:rPr>
      </w:pPr>
      <w:r w:rsidRPr="005E2E0F">
        <w:rPr>
          <w:rFonts w:ascii="Times New Roman" w:hAnsi="Times New Roman"/>
          <w:b/>
          <w:sz w:val="24"/>
          <w:szCs w:val="24"/>
          <w:shd w:val="clear" w:color="auto" w:fill="FFFFFF"/>
        </w:rPr>
        <w:t>"Чапаевский агротехнологический техникум им. И.Н. Шатилова"</w:t>
      </w:r>
    </w:p>
    <w:bookmarkEnd w:id="0"/>
    <w:p w:rsidR="00B0474A" w:rsidRPr="005E2E0F" w:rsidRDefault="00B0474A" w:rsidP="00B0474A">
      <w:pPr>
        <w:adjustRightInd w:val="0"/>
        <w:spacing w:line="288" w:lineRule="auto"/>
        <w:ind w:firstLine="709"/>
        <w:jc w:val="center"/>
        <w:rPr>
          <w:rFonts w:ascii="Times New Roman" w:hAnsi="Times New Roman"/>
          <w:sz w:val="24"/>
          <w:szCs w:val="24"/>
        </w:rPr>
      </w:pPr>
    </w:p>
    <w:p w:rsidR="00B0474A" w:rsidRDefault="00B0474A" w:rsidP="00B0474A">
      <w:pPr>
        <w:tabs>
          <w:tab w:val="left" w:pos="7264"/>
        </w:tabs>
        <w:ind w:left="-567"/>
        <w:rPr>
          <w:rFonts w:ascii="Times New Roman" w:eastAsia="Arial Unicode MS" w:hAnsi="Times New Roman"/>
          <w:sz w:val="24"/>
          <w:szCs w:val="24"/>
        </w:rPr>
      </w:pPr>
      <w:r>
        <w:rPr>
          <w:rFonts w:ascii="Times New Roman" w:eastAsia="Arial Unicode MS" w:hAnsi="Times New Roman"/>
          <w:sz w:val="24"/>
          <w:szCs w:val="24"/>
        </w:rPr>
        <w:t>РАССМОТРЕНО</w:t>
      </w:r>
      <w:r>
        <w:rPr>
          <w:rFonts w:ascii="Times New Roman" w:eastAsia="Arial Unicode MS" w:hAnsi="Times New Roman"/>
          <w:sz w:val="24"/>
          <w:szCs w:val="24"/>
        </w:rPr>
        <w:tab/>
        <w:t>УТВЕРЖДЕНО</w:t>
      </w:r>
    </w:p>
    <w:p w:rsidR="00B0474A" w:rsidRDefault="00B0474A" w:rsidP="00B0474A">
      <w:pPr>
        <w:tabs>
          <w:tab w:val="left" w:pos="6663"/>
        </w:tabs>
        <w:spacing w:after="0"/>
        <w:ind w:left="-567"/>
        <w:rPr>
          <w:rFonts w:ascii="Times New Roman" w:eastAsia="Arial Unicode MS" w:hAnsi="Times New Roman"/>
          <w:sz w:val="24"/>
          <w:szCs w:val="24"/>
        </w:rPr>
      </w:pPr>
      <w:r>
        <w:rPr>
          <w:rFonts w:ascii="Times New Roman" w:eastAsia="Arial Unicode MS" w:hAnsi="Times New Roman"/>
          <w:sz w:val="24"/>
          <w:szCs w:val="24"/>
        </w:rPr>
        <w:t>На заседании цикловой комиссии                                        решением педагогического совета</w:t>
      </w:r>
    </w:p>
    <w:p w:rsidR="00B0474A" w:rsidRDefault="00B0474A" w:rsidP="00B0474A">
      <w:pPr>
        <w:tabs>
          <w:tab w:val="left" w:pos="5867"/>
        </w:tabs>
        <w:spacing w:after="0"/>
        <w:ind w:left="-567"/>
        <w:rPr>
          <w:rFonts w:ascii="Times New Roman" w:eastAsia="Arial Unicode MS" w:hAnsi="Times New Roman"/>
          <w:sz w:val="24"/>
          <w:szCs w:val="24"/>
        </w:rPr>
      </w:pPr>
      <w:r>
        <w:rPr>
          <w:rFonts w:ascii="Times New Roman" w:eastAsia="Arial Unicode MS" w:hAnsi="Times New Roman"/>
          <w:sz w:val="24"/>
          <w:szCs w:val="24"/>
        </w:rPr>
        <w:t>по профессии «Мастер по ремонту и обслуживанию        ГБПОУ РК «ЧАТ им. И.Н. Шатилова</w:t>
      </w:r>
    </w:p>
    <w:p w:rsidR="00B0474A" w:rsidRDefault="00B0474A" w:rsidP="00B0474A">
      <w:pPr>
        <w:spacing w:after="0"/>
        <w:ind w:left="-567"/>
        <w:rPr>
          <w:rFonts w:ascii="Times New Roman" w:eastAsia="Arial Unicode MS" w:hAnsi="Times New Roman"/>
          <w:sz w:val="24"/>
          <w:szCs w:val="24"/>
        </w:rPr>
      </w:pPr>
      <w:r>
        <w:rPr>
          <w:rFonts w:ascii="Times New Roman" w:eastAsia="Arial Unicode MS" w:hAnsi="Times New Roman"/>
          <w:sz w:val="24"/>
          <w:szCs w:val="24"/>
        </w:rPr>
        <w:t>электрооборудования в сельском хозяйстве»</w:t>
      </w:r>
      <w:r w:rsidRPr="00507777">
        <w:rPr>
          <w:rFonts w:ascii="Times New Roman" w:eastAsia="Arial Unicode MS" w:hAnsi="Times New Roman"/>
          <w:sz w:val="24"/>
          <w:szCs w:val="24"/>
        </w:rPr>
        <w:t xml:space="preserve"> </w:t>
      </w:r>
      <w:r>
        <w:rPr>
          <w:rFonts w:ascii="Times New Roman" w:eastAsia="Arial Unicode MS" w:hAnsi="Times New Roman"/>
          <w:sz w:val="24"/>
          <w:szCs w:val="24"/>
        </w:rPr>
        <w:t xml:space="preserve">                    от_________________________2025 г.</w:t>
      </w:r>
    </w:p>
    <w:p w:rsidR="00B0474A" w:rsidRDefault="00B0474A" w:rsidP="00B0474A">
      <w:pPr>
        <w:tabs>
          <w:tab w:val="left" w:pos="5835"/>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от ____ ___________________________2025</w:t>
      </w:r>
      <w:r w:rsidRPr="005E2E0F">
        <w:rPr>
          <w:rFonts w:ascii="Times New Roman" w:eastAsia="Arial Unicode MS" w:hAnsi="Times New Roman"/>
          <w:sz w:val="24"/>
          <w:szCs w:val="24"/>
        </w:rPr>
        <w:t xml:space="preserve"> г. </w:t>
      </w:r>
      <w:r>
        <w:rPr>
          <w:rFonts w:ascii="Times New Roman" w:eastAsia="Arial Unicode MS" w:hAnsi="Times New Roman"/>
          <w:sz w:val="24"/>
          <w:szCs w:val="24"/>
        </w:rPr>
        <w:t xml:space="preserve">                                              </w:t>
      </w:r>
    </w:p>
    <w:p w:rsidR="00B0474A" w:rsidRDefault="00B0474A" w:rsidP="00B0474A">
      <w:pPr>
        <w:tabs>
          <w:tab w:val="left" w:pos="5083"/>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п</w:t>
      </w:r>
      <w:r w:rsidRPr="005E2E0F">
        <w:rPr>
          <w:rFonts w:ascii="Times New Roman" w:eastAsia="Arial Unicode MS" w:hAnsi="Times New Roman"/>
          <w:sz w:val="24"/>
          <w:szCs w:val="24"/>
        </w:rPr>
        <w:t>рото</w:t>
      </w:r>
      <w:r>
        <w:rPr>
          <w:rFonts w:ascii="Times New Roman" w:eastAsia="Arial Unicode MS" w:hAnsi="Times New Roman"/>
          <w:sz w:val="24"/>
          <w:szCs w:val="24"/>
        </w:rPr>
        <w:t>кол № __________________</w:t>
      </w:r>
      <w:r>
        <w:rPr>
          <w:rFonts w:ascii="Times New Roman" w:eastAsia="Arial Unicode MS" w:hAnsi="Times New Roman"/>
          <w:sz w:val="24"/>
          <w:szCs w:val="24"/>
        </w:rPr>
        <w:tab/>
        <w:t xml:space="preserve">   протокол № ______</w:t>
      </w:r>
    </w:p>
    <w:p w:rsidR="00B0474A" w:rsidRPr="005E2E0F" w:rsidRDefault="00B0474A" w:rsidP="00B0474A">
      <w:pPr>
        <w:tabs>
          <w:tab w:val="left" w:pos="6007"/>
        </w:tabs>
        <w:spacing w:after="0" w:line="288" w:lineRule="auto"/>
        <w:ind w:left="-567"/>
        <w:rPr>
          <w:rFonts w:ascii="Times New Roman" w:eastAsia="Arial Unicode MS" w:hAnsi="Times New Roman"/>
          <w:sz w:val="24"/>
          <w:szCs w:val="24"/>
        </w:rPr>
      </w:pPr>
      <w:r>
        <w:rPr>
          <w:rFonts w:ascii="Times New Roman" w:eastAsia="Arial Unicode MS" w:hAnsi="Times New Roman"/>
          <w:sz w:val="24"/>
          <w:szCs w:val="24"/>
        </w:rPr>
        <w:t>Председатель А.В. Василько</w:t>
      </w:r>
      <w:r w:rsidRPr="005E2E0F">
        <w:rPr>
          <w:rFonts w:ascii="Times New Roman" w:eastAsia="Arial Unicode MS" w:hAnsi="Times New Roman"/>
          <w:sz w:val="24"/>
          <w:szCs w:val="24"/>
        </w:rPr>
        <w:t xml:space="preserve">                  </w:t>
      </w:r>
      <w:r>
        <w:rPr>
          <w:rFonts w:ascii="Times New Roman" w:eastAsia="Arial Unicode MS" w:hAnsi="Times New Roman"/>
          <w:sz w:val="24"/>
          <w:szCs w:val="24"/>
        </w:rPr>
        <w:t xml:space="preserve">                              Председатель ___________А.А. Булатова</w:t>
      </w:r>
    </w:p>
    <w:p w:rsidR="00A7776C" w:rsidRPr="00A7776C" w:rsidRDefault="00A7776C" w:rsidP="00A77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88" w:lineRule="auto"/>
        <w:ind w:firstLine="709"/>
        <w:jc w:val="center"/>
        <w:rPr>
          <w:rFonts w:ascii="Times New Roman" w:hAnsi="Times New Roman"/>
          <w:b/>
          <w:caps/>
          <w:sz w:val="24"/>
          <w:szCs w:val="24"/>
        </w:rPr>
      </w:pPr>
      <w:r w:rsidRPr="005E2E0F">
        <w:rPr>
          <w:rFonts w:ascii="Times New Roman" w:eastAsia="Arial Unicode MS" w:hAnsi="Times New Roman"/>
          <w:sz w:val="24"/>
          <w:szCs w:val="24"/>
        </w:rPr>
        <w:t>.</w:t>
      </w: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sz w:val="24"/>
          <w:szCs w:val="24"/>
        </w:rPr>
      </w:pPr>
      <w:r w:rsidRPr="00E16C1B">
        <w:rPr>
          <w:rFonts w:ascii="Times New Roman" w:hAnsi="Times New Roman"/>
          <w:b/>
          <w:color w:val="000000"/>
          <w:sz w:val="24"/>
          <w:szCs w:val="24"/>
        </w:rPr>
        <w:t xml:space="preserve"> РАБОЧАЯ ПРОГРАММА</w:t>
      </w:r>
      <w:r w:rsidRPr="00E16C1B">
        <w:rPr>
          <w:rFonts w:ascii="Times New Roman" w:hAnsi="Times New Roman"/>
          <w:b/>
          <w:sz w:val="24"/>
          <w:szCs w:val="24"/>
        </w:rPr>
        <w:t xml:space="preserve"> ПРОФЕССИОНАЛЬНОГО МОДУЛЯ</w:t>
      </w:r>
    </w:p>
    <w:p w:rsidR="00A7776C" w:rsidRPr="00E16C1B" w:rsidRDefault="00A7776C" w:rsidP="00A7776C">
      <w:pPr>
        <w:jc w:val="center"/>
        <w:rPr>
          <w:rFonts w:ascii="Times New Roman" w:hAnsi="Times New Roman"/>
          <w:b/>
          <w:sz w:val="24"/>
          <w:szCs w:val="24"/>
          <w:u w:val="single"/>
        </w:rPr>
      </w:pPr>
    </w:p>
    <w:p w:rsidR="00A7776C" w:rsidRPr="00E16C1B" w:rsidRDefault="00A7776C" w:rsidP="00E624E5">
      <w:pPr>
        <w:spacing w:after="0" w:line="240" w:lineRule="auto"/>
        <w:rPr>
          <w:rFonts w:ascii="Times New Roman" w:hAnsi="Times New Roman"/>
          <w:b/>
          <w:bCs/>
          <w:color w:val="000000"/>
          <w:sz w:val="16"/>
          <w:szCs w:val="16"/>
        </w:rPr>
      </w:pPr>
      <w:r>
        <w:rPr>
          <w:rFonts w:ascii="Times New Roman" w:hAnsi="Times New Roman"/>
          <w:b/>
          <w:sz w:val="24"/>
          <w:szCs w:val="24"/>
        </w:rPr>
        <w:t xml:space="preserve">«ПМ.03 </w:t>
      </w:r>
      <w:r w:rsidRPr="00E16C1B">
        <w:rPr>
          <w:rFonts w:ascii="Times New Roman" w:hAnsi="Times New Roman"/>
          <w:b/>
          <w:bCs/>
          <w:color w:val="000000"/>
          <w:szCs w:val="16"/>
        </w:rPr>
        <w:t>Обслуживание, ремонт и наладка устройств силовой электроники и пускозащитной аппаратуры</w:t>
      </w:r>
      <w:r w:rsidRPr="00E16C1B">
        <w:rPr>
          <w:rFonts w:ascii="Times New Roman" w:hAnsi="Times New Roman"/>
          <w:b/>
          <w:sz w:val="24"/>
          <w:szCs w:val="24"/>
        </w:rPr>
        <w:t>»</w:t>
      </w:r>
    </w:p>
    <w:p w:rsidR="00A7776C" w:rsidRPr="00E16C1B" w:rsidRDefault="00A7776C" w:rsidP="00A7776C">
      <w:pPr>
        <w:jc w:val="center"/>
        <w:rPr>
          <w:rFonts w:ascii="Times New Roman" w:hAnsi="Times New Roman"/>
          <w:b/>
          <w:i/>
          <w:sz w:val="24"/>
          <w:szCs w:val="24"/>
        </w:rPr>
      </w:pPr>
    </w:p>
    <w:p w:rsidR="00A7776C" w:rsidRDefault="00A7776C" w:rsidP="00A7776C">
      <w:pP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Default="00A7776C"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Default="00B0474A" w:rsidP="00A7776C">
      <w:pPr>
        <w:jc w:val="center"/>
        <w:rPr>
          <w:rFonts w:ascii="Times New Roman" w:hAnsi="Times New Roman"/>
          <w:b/>
          <w:i/>
          <w:sz w:val="24"/>
          <w:szCs w:val="24"/>
        </w:rPr>
      </w:pPr>
    </w:p>
    <w:p w:rsidR="00B0474A" w:rsidRPr="00E16C1B" w:rsidRDefault="00B0474A"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p>
    <w:p w:rsidR="00A7776C" w:rsidRPr="00E16C1B" w:rsidRDefault="00B0474A" w:rsidP="00A7776C">
      <w:pPr>
        <w:jc w:val="center"/>
        <w:rPr>
          <w:rFonts w:ascii="Times New Roman" w:hAnsi="Times New Roman"/>
          <w:b/>
          <w:i/>
          <w:sz w:val="24"/>
          <w:szCs w:val="24"/>
        </w:rPr>
      </w:pPr>
      <w:r>
        <w:rPr>
          <w:rFonts w:ascii="Times New Roman" w:hAnsi="Times New Roman"/>
          <w:b/>
          <w:bCs/>
          <w:i/>
        </w:rPr>
        <w:t xml:space="preserve"> Чапаевка, </w:t>
      </w:r>
      <w:r w:rsidR="00A7776C" w:rsidRPr="00E16C1B">
        <w:rPr>
          <w:rFonts w:ascii="Times New Roman" w:hAnsi="Times New Roman"/>
          <w:b/>
          <w:bCs/>
          <w:i/>
        </w:rPr>
        <w:t>202</w:t>
      </w:r>
      <w:r w:rsidR="00A7776C">
        <w:rPr>
          <w:rFonts w:ascii="Times New Roman" w:hAnsi="Times New Roman"/>
          <w:b/>
          <w:bCs/>
          <w:i/>
        </w:rPr>
        <w:t>5</w:t>
      </w:r>
      <w:r w:rsidR="00A7776C" w:rsidRPr="00E16C1B">
        <w:rPr>
          <w:rFonts w:ascii="Times New Roman" w:hAnsi="Times New Roman"/>
          <w:b/>
          <w:bCs/>
          <w:i/>
        </w:rPr>
        <w:t xml:space="preserve"> г.</w:t>
      </w:r>
    </w:p>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E624E5" w:rsidRPr="00E624E5" w:rsidRDefault="00A214C7" w:rsidP="00E624E5">
      <w:pPr>
        <w:spacing w:after="0" w:line="240" w:lineRule="auto"/>
        <w:rPr>
          <w:rFonts w:ascii="Times New Roman" w:hAnsi="Times New Roman"/>
          <w:b/>
          <w:bCs/>
          <w:color w:val="000000"/>
          <w:sz w:val="28"/>
          <w:szCs w:val="28"/>
        </w:rPr>
      </w:pPr>
      <w:r w:rsidRPr="00A214C7">
        <w:rPr>
          <w:rFonts w:ascii="Times New Roman" w:hAnsi="Times New Roman"/>
          <w:bCs/>
          <w:sz w:val="28"/>
          <w:szCs w:val="28"/>
        </w:rPr>
        <w:lastRenderedPageBreak/>
        <w:t>П</w:t>
      </w:r>
      <w:r w:rsidRPr="00A214C7">
        <w:rPr>
          <w:rFonts w:ascii="Times New Roman" w:hAnsi="Times New Roman"/>
          <w:sz w:val="28"/>
          <w:szCs w:val="28"/>
        </w:rPr>
        <w:t>рограмма профессионального модуля</w:t>
      </w:r>
      <w:r w:rsidRPr="00A214C7">
        <w:rPr>
          <w:rFonts w:ascii="Times New Roman" w:hAnsi="Times New Roman"/>
          <w:b/>
          <w:sz w:val="28"/>
          <w:szCs w:val="28"/>
        </w:rPr>
        <w:t xml:space="preserve"> </w:t>
      </w:r>
      <w:r w:rsidR="00E624E5" w:rsidRPr="00E624E5">
        <w:rPr>
          <w:rFonts w:ascii="Times New Roman" w:hAnsi="Times New Roman"/>
          <w:b/>
          <w:sz w:val="28"/>
          <w:szCs w:val="28"/>
        </w:rPr>
        <w:t xml:space="preserve">«ПМ.03 </w:t>
      </w:r>
      <w:r w:rsidR="00E624E5" w:rsidRPr="00E624E5">
        <w:rPr>
          <w:rFonts w:ascii="Times New Roman" w:hAnsi="Times New Roman"/>
          <w:b/>
          <w:bCs/>
          <w:color w:val="000000"/>
          <w:sz w:val="28"/>
          <w:szCs w:val="28"/>
        </w:rPr>
        <w:t>Обслуживание, ремонт и наладка устройств силовой электроники и пускозащитной аппаратуры</w:t>
      </w:r>
      <w:r w:rsidR="00E624E5" w:rsidRPr="00E624E5">
        <w:rPr>
          <w:rFonts w:ascii="Times New Roman" w:hAnsi="Times New Roman"/>
          <w:b/>
          <w:sz w:val="28"/>
          <w:szCs w:val="28"/>
        </w:rPr>
        <w:t>»</w:t>
      </w:r>
    </w:p>
    <w:p w:rsidR="00E624E5" w:rsidRDefault="00A214C7" w:rsidP="00E624E5">
      <w:pPr>
        <w:shd w:val="clear" w:color="auto" w:fill="FFFFFF"/>
        <w:rPr>
          <w:rFonts w:ascii="Times New Roman" w:hAnsi="Times New Roman"/>
          <w:sz w:val="28"/>
          <w:szCs w:val="28"/>
        </w:rPr>
      </w:pPr>
      <w:r w:rsidRPr="00E624E5">
        <w:rPr>
          <w:rFonts w:ascii="Times New Roman" w:hAnsi="Times New Roman"/>
          <w:b/>
          <w:sz w:val="28"/>
          <w:szCs w:val="28"/>
        </w:rPr>
        <w:t xml:space="preserve"> </w:t>
      </w:r>
      <w:r w:rsidRPr="00E624E5">
        <w:rPr>
          <w:rFonts w:ascii="Times New Roman" w:hAnsi="Times New Roman"/>
          <w:sz w:val="28"/>
          <w:szCs w:val="28"/>
        </w:rPr>
        <w:t>разработана на основании:</w:t>
      </w:r>
      <w:r w:rsidR="00E624E5">
        <w:rPr>
          <w:rFonts w:ascii="Times New Roman" w:hAnsi="Times New Roman"/>
          <w:sz w:val="28"/>
          <w:szCs w:val="28"/>
        </w:rPr>
        <w:t xml:space="preserve"> </w:t>
      </w:r>
    </w:p>
    <w:p w:rsidR="00A214C7" w:rsidRPr="00497FC4" w:rsidRDefault="00E624E5" w:rsidP="00E624E5">
      <w:pPr>
        <w:shd w:val="clear" w:color="auto" w:fill="FFFFFF"/>
        <w:rPr>
          <w:rFonts w:ascii="Times New Roman" w:hAnsi="Times New Roman"/>
          <w:sz w:val="28"/>
          <w:szCs w:val="28"/>
          <w:shd w:val="clear" w:color="auto" w:fill="FFFFFF"/>
        </w:rPr>
      </w:pPr>
      <w:r>
        <w:rPr>
          <w:rFonts w:ascii="Times New Roman" w:hAnsi="Times New Roman"/>
          <w:sz w:val="28"/>
          <w:szCs w:val="28"/>
        </w:rPr>
        <w:t xml:space="preserve">         </w:t>
      </w:r>
      <w:r w:rsidR="00A214C7">
        <w:rPr>
          <w:rFonts w:ascii="Times New Roman" w:hAnsi="Times New Roman"/>
          <w:sz w:val="28"/>
          <w:szCs w:val="28"/>
        </w:rPr>
        <w:t>-</w:t>
      </w:r>
      <w:r w:rsidR="00A214C7" w:rsidRPr="00497FC4">
        <w:rPr>
          <w:rFonts w:ascii="Times New Roman" w:hAnsi="Times New Roman"/>
          <w:sz w:val="28"/>
          <w:szCs w:val="28"/>
          <w:shd w:val="clear" w:color="auto" w:fill="FFFFFF"/>
        </w:rPr>
        <w:t>Приказа Министерства просвещения Российской Федерации от 24.08.2022 № 762</w:t>
      </w:r>
      <w:r w:rsidR="00A214C7" w:rsidRPr="00497FC4">
        <w:rPr>
          <w:rFonts w:ascii="Times New Roman" w:hAnsi="Times New Roman"/>
          <w:sz w:val="28"/>
          <w:szCs w:val="28"/>
        </w:rPr>
        <w:t xml:space="preserve"> </w:t>
      </w:r>
      <w:r w:rsidR="00A214C7" w:rsidRPr="00497FC4">
        <w:rPr>
          <w:rFonts w:ascii="Times New Roman" w:hAnsi="Times New Roman"/>
          <w:sz w:val="28"/>
          <w:szCs w:val="28"/>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214C7" w:rsidRPr="00A214C7" w:rsidRDefault="00A214C7" w:rsidP="00A214C7">
      <w:pPr>
        <w:pStyle w:val="ae"/>
        <w:numPr>
          <w:ilvl w:val="0"/>
          <w:numId w:val="35"/>
        </w:numPr>
        <w:shd w:val="clear" w:color="auto" w:fill="FFFFFF"/>
        <w:spacing w:before="0" w:after="0"/>
        <w:ind w:left="426" w:firstLine="709"/>
        <w:contextualSpacing/>
        <w:jc w:val="both"/>
        <w:rPr>
          <w:i/>
          <w:sz w:val="28"/>
          <w:szCs w:val="28"/>
          <w:vertAlign w:val="superscript"/>
        </w:rPr>
      </w:pPr>
      <w:r w:rsidRPr="00A214C7">
        <w:rPr>
          <w:sz w:val="28"/>
          <w:szCs w:val="28"/>
          <w:lang w:eastAsia="ar-SA"/>
        </w:rPr>
        <w:t xml:space="preserve">ФГОС СПО по профессии </w:t>
      </w:r>
      <w:r w:rsidRPr="00A214C7">
        <w:rPr>
          <w:sz w:val="28"/>
          <w:szCs w:val="28"/>
          <w:shd w:val="clear" w:color="auto" w:fill="FFFFFF"/>
        </w:rPr>
        <w:t xml:space="preserve">35.01.15 </w:t>
      </w:r>
      <w:r>
        <w:rPr>
          <w:sz w:val="28"/>
          <w:szCs w:val="28"/>
          <w:shd w:val="clear" w:color="auto" w:fill="FFFFFF"/>
          <w:lang w:val="ru-RU"/>
        </w:rPr>
        <w:t>«</w:t>
      </w:r>
      <w:r w:rsidRPr="00A214C7">
        <w:rPr>
          <w:sz w:val="28"/>
          <w:szCs w:val="28"/>
          <w:shd w:val="clear" w:color="auto" w:fill="FFFFFF"/>
        </w:rPr>
        <w:t>Мастер по ремонту и обслуживанию электрооборудования в сельском хозяйстве</w:t>
      </w:r>
      <w:r>
        <w:rPr>
          <w:sz w:val="28"/>
          <w:szCs w:val="28"/>
          <w:shd w:val="clear" w:color="auto" w:fill="FFFFFF"/>
          <w:lang w:val="ru-RU"/>
        </w:rPr>
        <w:t>»</w:t>
      </w:r>
    </w:p>
    <w:p w:rsidR="00A214C7" w:rsidRPr="00EC45E1" w:rsidRDefault="00A214C7" w:rsidP="00A214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jc w:val="both"/>
        <w:rPr>
          <w:rFonts w:ascii="Times New Roman" w:hAnsi="Times New Roman"/>
          <w:i/>
          <w:sz w:val="28"/>
          <w:szCs w:val="28"/>
          <w:vertAlign w:val="superscript"/>
        </w:rPr>
      </w:pPr>
    </w:p>
    <w:p w:rsidR="00A214C7" w:rsidRDefault="00A214C7" w:rsidP="00A214C7">
      <w:pPr>
        <w:contextualSpacing/>
        <w:rPr>
          <w:rFonts w:ascii="Times New Roman" w:hAnsi="Times New Roman"/>
          <w:b/>
          <w:sz w:val="28"/>
          <w:szCs w:val="28"/>
        </w:rPr>
      </w:pPr>
      <w:r w:rsidRPr="006D73B6">
        <w:rPr>
          <w:rFonts w:ascii="Times New Roman" w:hAnsi="Times New Roman"/>
          <w:b/>
          <w:sz w:val="28"/>
          <w:szCs w:val="28"/>
        </w:rPr>
        <w:t>Организация-разработчик:</w:t>
      </w:r>
    </w:p>
    <w:p w:rsidR="00A214C7" w:rsidRPr="00AE3668" w:rsidRDefault="00A214C7" w:rsidP="00A214C7">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A214C7" w:rsidRPr="00CE3256" w:rsidRDefault="00A214C7" w:rsidP="00A214C7">
      <w:pPr>
        <w:contextualSpacing/>
        <w:rPr>
          <w:rFonts w:ascii="Times New Roman" w:hAnsi="Times New Roman"/>
          <w:sz w:val="28"/>
          <w:szCs w:val="28"/>
        </w:rPr>
      </w:pPr>
    </w:p>
    <w:p w:rsidR="00A214C7" w:rsidRPr="00EC45E1" w:rsidRDefault="00A214C7" w:rsidP="00A214C7">
      <w:pPr>
        <w:spacing w:line="288" w:lineRule="auto"/>
        <w:jc w:val="both"/>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r w:rsidRPr="00EC45E1">
        <w:rPr>
          <w:rFonts w:ascii="Times New Roman" w:hAnsi="Times New Roman"/>
          <w:sz w:val="28"/>
          <w:szCs w:val="28"/>
        </w:rPr>
        <w:t xml:space="preserve">Василько Александр Васильевич - преподаватель </w:t>
      </w:r>
    </w:p>
    <w:p w:rsidR="00A214C7" w:rsidRDefault="00A214C7" w:rsidP="00A214C7">
      <w:pPr>
        <w:contextualSpacing/>
        <w:rPr>
          <w:rFonts w:ascii="Times New Roman" w:hAnsi="Times New Roman"/>
          <w:sz w:val="28"/>
          <w:szCs w:val="28"/>
        </w:rPr>
      </w:pPr>
    </w:p>
    <w:p w:rsidR="00A214C7" w:rsidRDefault="00A214C7" w:rsidP="00A214C7">
      <w:pPr>
        <w:pStyle w:val="310"/>
        <w:shd w:val="clear" w:color="auto" w:fill="auto"/>
        <w:spacing w:before="0" w:line="270" w:lineRule="exact"/>
        <w:ind w:left="180"/>
        <w:jc w:val="center"/>
      </w:pPr>
    </w:p>
    <w:p w:rsidR="00A214C7" w:rsidRDefault="00A214C7" w:rsidP="00A214C7">
      <w:pPr>
        <w:pStyle w:val="310"/>
        <w:shd w:val="clear" w:color="auto" w:fill="auto"/>
        <w:spacing w:before="0" w:line="270" w:lineRule="exact"/>
        <w:ind w:left="180"/>
        <w:jc w:val="center"/>
      </w:pPr>
    </w:p>
    <w:p w:rsidR="00A214C7" w:rsidRPr="00960CCD" w:rsidRDefault="00A214C7" w:rsidP="00A214C7">
      <w:pPr>
        <w:pStyle w:val="310"/>
        <w:shd w:val="clear" w:color="auto" w:fill="auto"/>
        <w:spacing w:before="0" w:line="270" w:lineRule="exact"/>
        <w:ind w:left="180" w:hanging="180"/>
        <w:rPr>
          <w:b/>
        </w:rPr>
      </w:pPr>
      <w:r w:rsidRPr="00960CCD">
        <w:rPr>
          <w:b/>
        </w:rPr>
        <w:t>Согласовано:</w:t>
      </w:r>
    </w:p>
    <w:p w:rsidR="00A214C7" w:rsidRPr="00960CCD" w:rsidRDefault="00A214C7" w:rsidP="00A214C7">
      <w:pPr>
        <w:pStyle w:val="310"/>
        <w:shd w:val="clear" w:color="auto" w:fill="auto"/>
        <w:spacing w:before="0" w:line="270" w:lineRule="exact"/>
      </w:pPr>
      <w:r>
        <w:t>Исполняющий обязанности заместителя директора по учебно-производственной работе</w:t>
      </w:r>
    </w:p>
    <w:p w:rsidR="00A214C7" w:rsidRPr="00960CCD" w:rsidRDefault="00A214C7" w:rsidP="00A214C7">
      <w:pPr>
        <w:pStyle w:val="310"/>
        <w:shd w:val="clear" w:color="auto" w:fill="auto"/>
        <w:spacing w:before="0" w:line="270" w:lineRule="exact"/>
      </w:pPr>
      <w:r w:rsidRPr="00960CCD">
        <w:rPr>
          <w:u w:val="single"/>
        </w:rPr>
        <w:t>________________</w:t>
      </w:r>
      <w:r w:rsidRPr="00960CCD">
        <w:t>_О.А. Довгань</w:t>
      </w: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214C7" w:rsidRDefault="00A214C7" w:rsidP="00A7776C">
      <w:pPr>
        <w:jc w:val="center"/>
        <w:rPr>
          <w:rFonts w:ascii="Times New Roman" w:hAnsi="Times New Roman"/>
          <w:b/>
          <w:i/>
          <w:sz w:val="24"/>
          <w:szCs w:val="24"/>
        </w:rPr>
      </w:pPr>
    </w:p>
    <w:p w:rsidR="00A7776C" w:rsidRPr="00E16C1B" w:rsidRDefault="00A7776C" w:rsidP="00A7776C">
      <w:pPr>
        <w:jc w:val="center"/>
        <w:rPr>
          <w:rFonts w:ascii="Times New Roman" w:hAnsi="Times New Roman"/>
          <w:b/>
          <w:i/>
          <w:sz w:val="24"/>
          <w:szCs w:val="24"/>
        </w:rPr>
      </w:pPr>
      <w:r w:rsidRPr="00E16C1B">
        <w:rPr>
          <w:rFonts w:ascii="Times New Roman" w:hAnsi="Times New Roman"/>
          <w:b/>
          <w:i/>
          <w:sz w:val="24"/>
          <w:szCs w:val="24"/>
        </w:rPr>
        <w:t>СОДЕРЖАНИЕ</w:t>
      </w:r>
    </w:p>
    <w:p w:rsidR="00A7776C" w:rsidRPr="00E16C1B" w:rsidRDefault="00A7776C" w:rsidP="00A7776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A7776C" w:rsidRPr="00E16C1B" w:rsidTr="00507777">
        <w:tc>
          <w:tcPr>
            <w:tcW w:w="7501" w:type="dxa"/>
          </w:tcPr>
          <w:p w:rsidR="00A7776C" w:rsidRPr="00E16C1B" w:rsidRDefault="00A7776C" w:rsidP="00507777">
            <w:pPr>
              <w:numPr>
                <w:ilvl w:val="0"/>
                <w:numId w:val="29"/>
              </w:numPr>
              <w:suppressAutoHyphens/>
              <w:spacing w:after="0" w:line="360" w:lineRule="auto"/>
              <w:rPr>
                <w:rFonts w:ascii="Times New Roman" w:hAnsi="Times New Roman"/>
                <w:b/>
                <w:sz w:val="24"/>
                <w:szCs w:val="24"/>
              </w:rPr>
            </w:pPr>
            <w:r>
              <w:rPr>
                <w:rFonts w:ascii="Times New Roman" w:hAnsi="Times New Roman"/>
                <w:b/>
                <w:sz w:val="24"/>
                <w:szCs w:val="24"/>
              </w:rPr>
              <w:t>ОБЩАЯ ХАРАКТЕРИСТИКА</w:t>
            </w:r>
            <w:r w:rsidRPr="00E16C1B">
              <w:rPr>
                <w:rFonts w:ascii="Times New Roman" w:hAnsi="Times New Roman"/>
                <w:b/>
                <w:color w:val="000000"/>
                <w:sz w:val="24"/>
                <w:szCs w:val="24"/>
              </w:rPr>
              <w:t xml:space="preserve"> РАБОЧЕЙ </w:t>
            </w:r>
            <w:r w:rsidRPr="00E16C1B">
              <w:rPr>
                <w:rFonts w:ascii="Times New Roman" w:hAnsi="Times New Roman"/>
                <w:b/>
                <w:sz w:val="24"/>
                <w:szCs w:val="24"/>
              </w:rPr>
              <w:t>ПРОГРАММЫ ПРОФЕССИОНАЛЬНОГО МОДУЛЯ</w:t>
            </w:r>
          </w:p>
        </w:tc>
        <w:tc>
          <w:tcPr>
            <w:tcW w:w="1854" w:type="dxa"/>
          </w:tcPr>
          <w:p w:rsidR="00A7776C" w:rsidRPr="00E16C1B" w:rsidRDefault="00A7776C" w:rsidP="00507777">
            <w:pPr>
              <w:rPr>
                <w:rFonts w:ascii="Times New Roman" w:hAnsi="Times New Roman"/>
                <w:b/>
                <w:sz w:val="24"/>
                <w:szCs w:val="24"/>
              </w:rPr>
            </w:pPr>
          </w:p>
        </w:tc>
      </w:tr>
      <w:tr w:rsidR="00A7776C" w:rsidRPr="00E16C1B" w:rsidTr="00507777">
        <w:tc>
          <w:tcPr>
            <w:tcW w:w="7501" w:type="dxa"/>
          </w:tcPr>
          <w:p w:rsidR="00A7776C" w:rsidRPr="00E16C1B" w:rsidRDefault="00A7776C" w:rsidP="00507777">
            <w:pPr>
              <w:numPr>
                <w:ilvl w:val="0"/>
                <w:numId w:val="29"/>
              </w:numPr>
              <w:suppressAutoHyphens/>
              <w:spacing w:after="0" w:line="360" w:lineRule="auto"/>
              <w:rPr>
                <w:rFonts w:ascii="Times New Roman" w:hAnsi="Times New Roman"/>
                <w:b/>
                <w:sz w:val="24"/>
                <w:szCs w:val="24"/>
              </w:rPr>
            </w:pPr>
            <w:r w:rsidRPr="00E16C1B">
              <w:rPr>
                <w:rFonts w:ascii="Times New Roman" w:hAnsi="Times New Roman"/>
                <w:b/>
                <w:sz w:val="24"/>
                <w:szCs w:val="24"/>
              </w:rPr>
              <w:t>СТРУКТУРА И СОДЕРЖАНИЕ ПРОФЕССИОНАЛЬНОГО МОДУЛЯ</w:t>
            </w:r>
          </w:p>
          <w:p w:rsidR="00A7776C" w:rsidRPr="00E16C1B" w:rsidRDefault="00A7776C" w:rsidP="00507777">
            <w:pPr>
              <w:numPr>
                <w:ilvl w:val="0"/>
                <w:numId w:val="29"/>
              </w:numPr>
              <w:suppressAutoHyphens/>
              <w:spacing w:after="0" w:line="360" w:lineRule="auto"/>
              <w:rPr>
                <w:rFonts w:ascii="Times New Roman" w:hAnsi="Times New Roman"/>
                <w:b/>
                <w:sz w:val="24"/>
                <w:szCs w:val="24"/>
              </w:rPr>
            </w:pPr>
            <w:r w:rsidRPr="00E16C1B">
              <w:rPr>
                <w:rFonts w:ascii="Times New Roman" w:hAnsi="Times New Roman"/>
                <w:b/>
                <w:sz w:val="24"/>
                <w:szCs w:val="24"/>
              </w:rPr>
              <w:t>УСЛОВИЯ РЕАЛИЗАЦИИ ПРОФЕССИОНАЛЬНОГО МОДУЛЯ</w:t>
            </w:r>
          </w:p>
        </w:tc>
        <w:tc>
          <w:tcPr>
            <w:tcW w:w="1854" w:type="dxa"/>
          </w:tcPr>
          <w:p w:rsidR="00A7776C" w:rsidRPr="00E16C1B" w:rsidRDefault="00A7776C" w:rsidP="00507777">
            <w:pPr>
              <w:rPr>
                <w:rFonts w:ascii="Times New Roman" w:hAnsi="Times New Roman"/>
                <w:b/>
                <w:sz w:val="24"/>
                <w:szCs w:val="24"/>
              </w:rPr>
            </w:pPr>
          </w:p>
        </w:tc>
      </w:tr>
      <w:tr w:rsidR="00A7776C" w:rsidRPr="00E16C1B" w:rsidTr="00507777">
        <w:tc>
          <w:tcPr>
            <w:tcW w:w="7501" w:type="dxa"/>
          </w:tcPr>
          <w:p w:rsidR="00A7776C" w:rsidRPr="00E16C1B" w:rsidRDefault="00A7776C" w:rsidP="00507777">
            <w:pPr>
              <w:numPr>
                <w:ilvl w:val="0"/>
                <w:numId w:val="29"/>
              </w:numPr>
              <w:suppressAutoHyphens/>
              <w:spacing w:after="0" w:line="360" w:lineRule="auto"/>
              <w:rPr>
                <w:rFonts w:ascii="Times New Roman" w:hAnsi="Times New Roman"/>
                <w:b/>
                <w:sz w:val="24"/>
                <w:szCs w:val="24"/>
              </w:rPr>
            </w:pPr>
            <w:r w:rsidRPr="00E16C1B">
              <w:rPr>
                <w:rFonts w:ascii="Times New Roman" w:hAnsi="Times New Roman"/>
                <w:b/>
                <w:sz w:val="24"/>
                <w:szCs w:val="24"/>
              </w:rPr>
              <w:t>КОНТРОЛЬ И ОЦЕНКА РЕЗУЛЬТАТОВ ОСВОЕНИЯ ПРОФЕССИОНАЛЬНОГО МОДУЛЯ</w:t>
            </w:r>
          </w:p>
          <w:p w:rsidR="00A7776C" w:rsidRPr="00E16C1B" w:rsidRDefault="00A7776C" w:rsidP="00507777">
            <w:pPr>
              <w:suppressAutoHyphens/>
              <w:rPr>
                <w:rFonts w:ascii="Times New Roman" w:hAnsi="Times New Roman"/>
                <w:b/>
                <w:sz w:val="24"/>
                <w:szCs w:val="24"/>
              </w:rPr>
            </w:pPr>
          </w:p>
        </w:tc>
        <w:tc>
          <w:tcPr>
            <w:tcW w:w="1854" w:type="dxa"/>
          </w:tcPr>
          <w:p w:rsidR="00A7776C" w:rsidRPr="00E16C1B" w:rsidRDefault="00A7776C" w:rsidP="00507777">
            <w:pPr>
              <w:rPr>
                <w:rFonts w:ascii="Times New Roman" w:hAnsi="Times New Roman"/>
                <w:b/>
                <w:sz w:val="24"/>
                <w:szCs w:val="24"/>
              </w:rPr>
            </w:pPr>
          </w:p>
        </w:tc>
      </w:tr>
    </w:tbl>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A7776C" w:rsidRPr="00E16C1B" w:rsidRDefault="00A7776C" w:rsidP="00A7776C">
      <w:pPr>
        <w:spacing w:after="0"/>
        <w:jc w:val="center"/>
        <w:rPr>
          <w:rFonts w:ascii="Times New Roman" w:hAnsi="Times New Roman"/>
          <w:b/>
          <w:sz w:val="24"/>
          <w:szCs w:val="24"/>
        </w:rPr>
      </w:pPr>
      <w:r w:rsidRPr="00E16C1B">
        <w:rPr>
          <w:rFonts w:ascii="Times New Roman" w:hAnsi="Times New Roman"/>
          <w:b/>
          <w:sz w:val="24"/>
          <w:szCs w:val="24"/>
        </w:rPr>
        <w:lastRenderedPageBreak/>
        <w:t xml:space="preserve">1. ОБЩАЯ ХАРАКТЕРИСТИКА </w:t>
      </w:r>
      <w:r w:rsidRPr="00E16C1B">
        <w:rPr>
          <w:rFonts w:ascii="Times New Roman" w:hAnsi="Times New Roman"/>
          <w:b/>
          <w:color w:val="000000"/>
          <w:sz w:val="24"/>
          <w:szCs w:val="24"/>
        </w:rPr>
        <w:t xml:space="preserve"> РАБОЧЕЙ ПРОГРАММЫ</w:t>
      </w:r>
    </w:p>
    <w:p w:rsidR="00A7776C" w:rsidRPr="00E16C1B" w:rsidRDefault="00A7776C" w:rsidP="00A7776C">
      <w:pPr>
        <w:spacing w:after="0"/>
        <w:jc w:val="center"/>
        <w:rPr>
          <w:rFonts w:ascii="Times New Roman" w:hAnsi="Times New Roman"/>
          <w:b/>
          <w:sz w:val="24"/>
          <w:szCs w:val="24"/>
        </w:rPr>
      </w:pPr>
      <w:r w:rsidRPr="00E16C1B">
        <w:rPr>
          <w:rFonts w:ascii="Times New Roman" w:hAnsi="Times New Roman"/>
          <w:b/>
          <w:sz w:val="24"/>
          <w:szCs w:val="24"/>
        </w:rPr>
        <w:t>ПРОФЕССИОНАЛЬНОГО МОДУЛЯ</w:t>
      </w:r>
    </w:p>
    <w:p w:rsidR="00A7776C" w:rsidRPr="00E16C1B" w:rsidRDefault="00A7776C" w:rsidP="00A7776C">
      <w:pPr>
        <w:spacing w:after="0" w:line="240" w:lineRule="auto"/>
        <w:jc w:val="center"/>
        <w:rPr>
          <w:rFonts w:ascii="Times New Roman" w:hAnsi="Times New Roman"/>
          <w:b/>
          <w:sz w:val="24"/>
          <w:szCs w:val="24"/>
        </w:rPr>
      </w:pPr>
      <w:r w:rsidRPr="00E16C1B">
        <w:rPr>
          <w:rFonts w:ascii="Times New Roman" w:hAnsi="Times New Roman"/>
          <w:b/>
          <w:sz w:val="24"/>
          <w:szCs w:val="24"/>
        </w:rPr>
        <w:t>«</w:t>
      </w:r>
      <w:r>
        <w:rPr>
          <w:rFonts w:ascii="Times New Roman" w:hAnsi="Times New Roman"/>
          <w:b/>
          <w:sz w:val="24"/>
          <w:szCs w:val="24"/>
        </w:rPr>
        <w:t xml:space="preserve">ПМ.03 </w:t>
      </w:r>
      <w:r w:rsidRPr="00E16C1B">
        <w:rPr>
          <w:rFonts w:ascii="Times New Roman" w:hAnsi="Times New Roman"/>
          <w:b/>
          <w:sz w:val="24"/>
          <w:szCs w:val="24"/>
        </w:rPr>
        <w:t>Обслуживание, ремонт и наладка устройств силовой электроники и пускозащитной аппаратуры»</w:t>
      </w:r>
    </w:p>
    <w:p w:rsidR="00A7776C" w:rsidRPr="00E16C1B" w:rsidRDefault="00A7776C" w:rsidP="00A7776C">
      <w:pPr>
        <w:suppressAutoHyphens/>
        <w:spacing w:after="0" w:line="240" w:lineRule="auto"/>
        <w:ind w:firstLine="709"/>
        <w:rPr>
          <w:rFonts w:ascii="Times New Roman" w:hAnsi="Times New Roman"/>
          <w:b/>
          <w:sz w:val="24"/>
          <w:szCs w:val="24"/>
        </w:rPr>
      </w:pPr>
      <w:r w:rsidRPr="00E16C1B">
        <w:rPr>
          <w:rFonts w:ascii="Times New Roman" w:hAnsi="Times New Roman"/>
          <w:b/>
          <w:sz w:val="24"/>
          <w:szCs w:val="24"/>
        </w:rPr>
        <w:t xml:space="preserve">1.1. Цель и планируемые результаты освоения профессионального модуля </w:t>
      </w:r>
    </w:p>
    <w:p w:rsidR="00A7776C" w:rsidRPr="00E16C1B" w:rsidRDefault="00A7776C" w:rsidP="00A7776C">
      <w:pPr>
        <w:suppressAutoHyphens/>
        <w:spacing w:after="0" w:line="240" w:lineRule="auto"/>
        <w:ind w:firstLine="709"/>
        <w:jc w:val="both"/>
        <w:rPr>
          <w:rFonts w:ascii="Times New Roman" w:hAnsi="Times New Roman"/>
          <w:sz w:val="24"/>
          <w:szCs w:val="24"/>
        </w:rPr>
      </w:pPr>
      <w:r w:rsidRPr="00E16C1B">
        <w:rPr>
          <w:rFonts w:ascii="Times New Roman" w:hAnsi="Times New Roman"/>
          <w:sz w:val="24"/>
          <w:szCs w:val="24"/>
        </w:rPr>
        <w:t>В результате изучения профессионального модуля обучающи</w:t>
      </w:r>
      <w:r>
        <w:rPr>
          <w:rFonts w:ascii="Times New Roman" w:hAnsi="Times New Roman"/>
          <w:sz w:val="24"/>
          <w:szCs w:val="24"/>
        </w:rPr>
        <w:t>й</w:t>
      </w:r>
      <w:r w:rsidRPr="00E16C1B">
        <w:rPr>
          <w:rFonts w:ascii="Times New Roman" w:hAnsi="Times New Roman"/>
          <w:sz w:val="24"/>
          <w:szCs w:val="24"/>
        </w:rPr>
        <w:t xml:space="preserve">ся должен освоить основной вид деятельности </w:t>
      </w:r>
      <w:r>
        <w:rPr>
          <w:rFonts w:ascii="Times New Roman" w:hAnsi="Times New Roman"/>
          <w:sz w:val="24"/>
          <w:szCs w:val="24"/>
        </w:rPr>
        <w:t>«</w:t>
      </w:r>
      <w:r w:rsidRPr="00E16C1B">
        <w:rPr>
          <w:rFonts w:ascii="Times New Roman" w:hAnsi="Times New Roman"/>
          <w:sz w:val="24"/>
          <w:szCs w:val="24"/>
        </w:rPr>
        <w:t>Обслуживание, ремонт и наладка устройств силовой электроники и пускозащитной аппаратуры</w:t>
      </w:r>
      <w:r>
        <w:rPr>
          <w:rFonts w:ascii="Times New Roman" w:hAnsi="Times New Roman"/>
          <w:sz w:val="24"/>
          <w:szCs w:val="24"/>
        </w:rPr>
        <w:t>»</w:t>
      </w:r>
      <w:r w:rsidRPr="00E16C1B">
        <w:rPr>
          <w:rFonts w:ascii="Times New Roman" w:hAnsi="Times New Roman"/>
          <w:sz w:val="24"/>
          <w:szCs w:val="24"/>
        </w:rPr>
        <w:t xml:space="preserve"> и соответствующие ему общие компетенции </w:t>
      </w:r>
      <w:r>
        <w:rPr>
          <w:rFonts w:ascii="Times New Roman" w:hAnsi="Times New Roman"/>
          <w:sz w:val="24"/>
          <w:szCs w:val="24"/>
        </w:rPr>
        <w:br/>
      </w:r>
      <w:r w:rsidRPr="00E16C1B">
        <w:rPr>
          <w:rFonts w:ascii="Times New Roman" w:hAnsi="Times New Roman"/>
          <w:sz w:val="24"/>
          <w:szCs w:val="24"/>
        </w:rPr>
        <w:t>и профессиональные компетенции:</w:t>
      </w:r>
    </w:p>
    <w:p w:rsidR="00A7776C" w:rsidRPr="00E16C1B" w:rsidRDefault="00A7776C" w:rsidP="00A7776C">
      <w:pPr>
        <w:spacing w:after="0" w:line="240" w:lineRule="auto"/>
        <w:ind w:left="709"/>
        <w:jc w:val="both"/>
        <w:rPr>
          <w:rFonts w:ascii="Times New Roman" w:hAnsi="Times New Roman"/>
          <w:sz w:val="24"/>
          <w:szCs w:val="24"/>
        </w:rPr>
      </w:pPr>
      <w:r>
        <w:rPr>
          <w:rFonts w:ascii="Times New Roman" w:hAnsi="Times New Roman"/>
          <w:sz w:val="24"/>
          <w:szCs w:val="24"/>
        </w:rPr>
        <w:t xml:space="preserve">1.1.1. </w:t>
      </w:r>
      <w:r w:rsidRPr="00E16C1B">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09"/>
      </w:tblGrid>
      <w:tr w:rsidR="00A7776C" w:rsidRPr="00F31235" w:rsidTr="00507777">
        <w:tc>
          <w:tcPr>
            <w:tcW w:w="1229" w:type="dxa"/>
          </w:tcPr>
          <w:p w:rsidR="00A7776C" w:rsidRPr="00F31235" w:rsidRDefault="00A7776C" w:rsidP="00507777">
            <w:pPr>
              <w:jc w:val="center"/>
              <w:rPr>
                <w:rFonts w:ascii="Times New Roman" w:hAnsi="Times New Roman"/>
                <w:b/>
                <w:sz w:val="24"/>
                <w:szCs w:val="24"/>
              </w:rPr>
            </w:pPr>
            <w:r w:rsidRPr="00F31235">
              <w:rPr>
                <w:rFonts w:ascii="Times New Roman" w:hAnsi="Times New Roman"/>
                <w:b/>
                <w:sz w:val="24"/>
                <w:szCs w:val="24"/>
              </w:rPr>
              <w:t>Код</w:t>
            </w:r>
          </w:p>
        </w:tc>
        <w:tc>
          <w:tcPr>
            <w:tcW w:w="8518" w:type="dxa"/>
          </w:tcPr>
          <w:p w:rsidR="00A7776C" w:rsidRPr="00F31235" w:rsidRDefault="00A7776C" w:rsidP="00507777">
            <w:pPr>
              <w:jc w:val="center"/>
              <w:rPr>
                <w:rFonts w:ascii="Times New Roman" w:hAnsi="Times New Roman"/>
                <w:b/>
                <w:iCs/>
                <w:sz w:val="24"/>
                <w:szCs w:val="24"/>
              </w:rPr>
            </w:pPr>
            <w:r w:rsidRPr="00F31235">
              <w:rPr>
                <w:rFonts w:ascii="Times New Roman" w:hAnsi="Times New Roman"/>
                <w:b/>
                <w:iCs/>
                <w:sz w:val="24"/>
                <w:szCs w:val="24"/>
              </w:rPr>
              <w:t>Наименование общих компетенций</w:t>
            </w:r>
          </w:p>
        </w:tc>
      </w:tr>
      <w:tr w:rsidR="00A7776C" w:rsidRPr="00E16C1B" w:rsidTr="00507777">
        <w:trPr>
          <w:trHeight w:val="327"/>
        </w:trPr>
        <w:tc>
          <w:tcPr>
            <w:tcW w:w="1229" w:type="dxa"/>
          </w:tcPr>
          <w:p w:rsidR="00A7776C" w:rsidRPr="00F31235" w:rsidRDefault="00A7776C" w:rsidP="00507777">
            <w:pPr>
              <w:spacing w:after="0"/>
              <w:rPr>
                <w:rFonts w:ascii="Times New Roman" w:hAnsi="Times New Roman"/>
                <w:sz w:val="24"/>
                <w:szCs w:val="24"/>
              </w:rPr>
            </w:pPr>
            <w:r w:rsidRPr="00F31235">
              <w:rPr>
                <w:rFonts w:ascii="Times New Roman" w:hAnsi="Times New Roman"/>
                <w:sz w:val="24"/>
                <w:szCs w:val="24"/>
              </w:rPr>
              <w:t>ОК 01.</w:t>
            </w:r>
          </w:p>
        </w:tc>
        <w:tc>
          <w:tcPr>
            <w:tcW w:w="8518" w:type="dxa"/>
          </w:tcPr>
          <w:p w:rsidR="00A7776C" w:rsidRPr="00E16C1B" w:rsidRDefault="00A7776C" w:rsidP="00507777">
            <w:pPr>
              <w:spacing w:after="0"/>
              <w:rPr>
                <w:rFonts w:ascii="Times New Roman" w:hAnsi="Times New Roman"/>
                <w:iCs/>
                <w:sz w:val="24"/>
                <w:szCs w:val="24"/>
              </w:rPr>
            </w:pPr>
            <w:r w:rsidRPr="00E16C1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A7776C" w:rsidRPr="00E16C1B" w:rsidTr="00507777">
        <w:tc>
          <w:tcPr>
            <w:tcW w:w="1229" w:type="dxa"/>
          </w:tcPr>
          <w:p w:rsidR="00A7776C" w:rsidRPr="00F31235" w:rsidRDefault="00A7776C" w:rsidP="00507777">
            <w:pPr>
              <w:spacing w:after="0"/>
              <w:rPr>
                <w:rFonts w:ascii="Times New Roman" w:hAnsi="Times New Roman"/>
                <w:sz w:val="24"/>
                <w:szCs w:val="24"/>
              </w:rPr>
            </w:pPr>
            <w:r w:rsidRPr="00F31235">
              <w:rPr>
                <w:rFonts w:ascii="Times New Roman" w:hAnsi="Times New Roman"/>
                <w:sz w:val="24"/>
                <w:szCs w:val="24"/>
              </w:rPr>
              <w:t>ОК 02.</w:t>
            </w:r>
          </w:p>
        </w:tc>
        <w:tc>
          <w:tcPr>
            <w:tcW w:w="8518" w:type="dxa"/>
          </w:tcPr>
          <w:p w:rsidR="00A7776C" w:rsidRPr="00E16C1B" w:rsidRDefault="00A7776C" w:rsidP="00507777">
            <w:pPr>
              <w:spacing w:after="0"/>
              <w:rPr>
                <w:rFonts w:ascii="Times New Roman" w:hAnsi="Times New Roman"/>
                <w:bCs/>
                <w:iCs/>
                <w:sz w:val="24"/>
                <w:szCs w:val="24"/>
              </w:rPr>
            </w:pPr>
            <w:r w:rsidRPr="00E16C1B">
              <w:rPr>
                <w:rFonts w:ascii="Times New Roman" w:eastAsia="Calibr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7776C" w:rsidRPr="00E16C1B" w:rsidTr="00507777">
        <w:tc>
          <w:tcPr>
            <w:tcW w:w="1229" w:type="dxa"/>
          </w:tcPr>
          <w:p w:rsidR="00A7776C" w:rsidRPr="00F31235" w:rsidRDefault="00A7776C" w:rsidP="00507777">
            <w:pPr>
              <w:spacing w:after="0"/>
              <w:rPr>
                <w:rFonts w:ascii="Times New Roman" w:hAnsi="Times New Roman"/>
                <w:sz w:val="24"/>
                <w:szCs w:val="24"/>
              </w:rPr>
            </w:pPr>
            <w:r w:rsidRPr="00F31235">
              <w:rPr>
                <w:rFonts w:ascii="Times New Roman" w:hAnsi="Times New Roman"/>
                <w:sz w:val="24"/>
                <w:szCs w:val="24"/>
              </w:rPr>
              <w:t>ОК 09.</w:t>
            </w:r>
          </w:p>
        </w:tc>
        <w:tc>
          <w:tcPr>
            <w:tcW w:w="8518" w:type="dxa"/>
          </w:tcPr>
          <w:p w:rsidR="00A7776C" w:rsidRPr="00E16C1B" w:rsidRDefault="00A7776C" w:rsidP="00507777">
            <w:pPr>
              <w:spacing w:after="0"/>
              <w:rPr>
                <w:rFonts w:ascii="Times New Roman" w:eastAsia="Calibri" w:hAnsi="Times New Roman"/>
                <w:sz w:val="24"/>
                <w:szCs w:val="24"/>
                <w:lang w:eastAsia="en-US"/>
              </w:rPr>
            </w:pPr>
            <w:r w:rsidRPr="00E16C1B">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bl>
    <w:p w:rsidR="00A7776C" w:rsidRPr="00E16C1B" w:rsidRDefault="00A7776C" w:rsidP="00A7776C">
      <w:pPr>
        <w:rPr>
          <w:rFonts w:ascii="Times New Roman" w:hAnsi="Times New Roman"/>
          <w:bCs/>
          <w:iCs/>
          <w:sz w:val="4"/>
          <w:szCs w:val="4"/>
        </w:rPr>
      </w:pPr>
    </w:p>
    <w:p w:rsidR="00A7776C" w:rsidRPr="00E16C1B" w:rsidRDefault="00A7776C" w:rsidP="00A7776C">
      <w:pPr>
        <w:ind w:firstLine="709"/>
        <w:rPr>
          <w:rFonts w:ascii="Times New Roman" w:hAnsi="Times New Roman"/>
          <w:bCs/>
          <w:iCs/>
          <w:sz w:val="24"/>
          <w:szCs w:val="24"/>
        </w:rPr>
      </w:pPr>
      <w:r w:rsidRPr="00E16C1B">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434"/>
      </w:tblGrid>
      <w:tr w:rsidR="00A7776C" w:rsidRPr="00F31235" w:rsidTr="00507777">
        <w:tc>
          <w:tcPr>
            <w:tcW w:w="1204" w:type="dxa"/>
          </w:tcPr>
          <w:p w:rsidR="00A7776C" w:rsidRPr="00F31235" w:rsidRDefault="00A7776C" w:rsidP="00507777">
            <w:pPr>
              <w:jc w:val="center"/>
              <w:rPr>
                <w:rFonts w:ascii="Times New Roman" w:hAnsi="Times New Roman"/>
                <w:b/>
                <w:sz w:val="24"/>
                <w:szCs w:val="24"/>
              </w:rPr>
            </w:pPr>
            <w:r w:rsidRPr="00F31235">
              <w:rPr>
                <w:rFonts w:ascii="Times New Roman" w:hAnsi="Times New Roman"/>
                <w:b/>
                <w:sz w:val="24"/>
                <w:szCs w:val="24"/>
              </w:rPr>
              <w:t>Код</w:t>
            </w:r>
          </w:p>
        </w:tc>
        <w:tc>
          <w:tcPr>
            <w:tcW w:w="8543" w:type="dxa"/>
          </w:tcPr>
          <w:p w:rsidR="00A7776C" w:rsidRPr="00F31235" w:rsidRDefault="00A7776C" w:rsidP="00507777">
            <w:pPr>
              <w:jc w:val="center"/>
              <w:rPr>
                <w:rFonts w:ascii="Times New Roman" w:hAnsi="Times New Roman"/>
                <w:b/>
                <w:iCs/>
                <w:sz w:val="24"/>
                <w:szCs w:val="24"/>
              </w:rPr>
            </w:pPr>
            <w:r w:rsidRPr="00F31235">
              <w:rPr>
                <w:rFonts w:ascii="Times New Roman" w:hAnsi="Times New Roman"/>
                <w:b/>
                <w:iCs/>
                <w:sz w:val="24"/>
                <w:szCs w:val="24"/>
              </w:rPr>
              <w:t>Наименование видов деятельности и профессиональных компетенций</w:t>
            </w:r>
          </w:p>
        </w:tc>
      </w:tr>
      <w:tr w:rsidR="00A7776C" w:rsidRPr="00E16C1B" w:rsidTr="00507777">
        <w:tc>
          <w:tcPr>
            <w:tcW w:w="1204" w:type="dxa"/>
          </w:tcPr>
          <w:p w:rsidR="00A7776C" w:rsidRPr="00F31235" w:rsidRDefault="00A7776C" w:rsidP="00507777">
            <w:pPr>
              <w:spacing w:after="0"/>
              <w:rPr>
                <w:rFonts w:ascii="Times New Roman" w:hAnsi="Times New Roman"/>
                <w:sz w:val="24"/>
                <w:szCs w:val="24"/>
              </w:rPr>
            </w:pPr>
            <w:r w:rsidRPr="00F31235">
              <w:rPr>
                <w:rFonts w:ascii="Times New Roman" w:hAnsi="Times New Roman"/>
                <w:sz w:val="24"/>
                <w:szCs w:val="24"/>
              </w:rPr>
              <w:t>ВД 3</w:t>
            </w:r>
          </w:p>
        </w:tc>
        <w:tc>
          <w:tcPr>
            <w:tcW w:w="8543" w:type="dxa"/>
          </w:tcPr>
          <w:p w:rsidR="00A7776C" w:rsidRPr="00E16C1B" w:rsidRDefault="00A7776C" w:rsidP="00507777">
            <w:pPr>
              <w:spacing w:after="0"/>
              <w:rPr>
                <w:rFonts w:ascii="Times New Roman" w:hAnsi="Times New Roman"/>
                <w:iCs/>
                <w:sz w:val="24"/>
                <w:szCs w:val="24"/>
              </w:rPr>
            </w:pPr>
            <w:r w:rsidRPr="00E16C1B">
              <w:rPr>
                <w:rFonts w:ascii="Times New Roman" w:hAnsi="Times New Roman"/>
                <w:iCs/>
                <w:sz w:val="24"/>
                <w:szCs w:val="24"/>
              </w:rPr>
              <w:t>Обслуживание, ремонт и наладка устройств силовой электроники и пускозащитной аппаратуры</w:t>
            </w:r>
          </w:p>
        </w:tc>
      </w:tr>
      <w:tr w:rsidR="00A7776C" w:rsidRPr="00E16C1B" w:rsidTr="00507777">
        <w:tc>
          <w:tcPr>
            <w:tcW w:w="1204" w:type="dxa"/>
          </w:tcPr>
          <w:p w:rsidR="00A7776C" w:rsidRPr="00F31235" w:rsidRDefault="00A7776C" w:rsidP="00507777">
            <w:pPr>
              <w:spacing w:after="0"/>
              <w:rPr>
                <w:rFonts w:ascii="Times New Roman" w:hAnsi="Times New Roman"/>
                <w:sz w:val="24"/>
                <w:szCs w:val="24"/>
              </w:rPr>
            </w:pPr>
            <w:r w:rsidRPr="00F31235">
              <w:rPr>
                <w:rFonts w:ascii="Times New Roman" w:hAnsi="Times New Roman"/>
                <w:sz w:val="24"/>
                <w:szCs w:val="24"/>
              </w:rPr>
              <w:t>ПК 3.1.</w:t>
            </w:r>
          </w:p>
        </w:tc>
        <w:tc>
          <w:tcPr>
            <w:tcW w:w="8543" w:type="dxa"/>
          </w:tcPr>
          <w:p w:rsidR="00A7776C" w:rsidRPr="00E16C1B" w:rsidRDefault="00A7776C" w:rsidP="00507777">
            <w:pPr>
              <w:keepNext/>
              <w:spacing w:after="0" w:line="240" w:lineRule="auto"/>
              <w:jc w:val="both"/>
              <w:outlineLvl w:val="1"/>
              <w:rPr>
                <w:rFonts w:ascii="Times New Roman" w:hAnsi="Times New Roman"/>
                <w:bCs/>
                <w:sz w:val="24"/>
                <w:szCs w:val="24"/>
              </w:rPr>
            </w:pPr>
            <w:r w:rsidRPr="00E16C1B">
              <w:rPr>
                <w:rFonts w:ascii="Times New Roman" w:hAnsi="Times New Roman"/>
                <w:bCs/>
                <w:sz w:val="24"/>
                <w:szCs w:val="24"/>
              </w:rPr>
              <w:t xml:space="preserve">Производить обслуживание и ремонт устройств силовой электроники </w:t>
            </w:r>
            <w:r>
              <w:rPr>
                <w:rFonts w:ascii="Times New Roman" w:hAnsi="Times New Roman"/>
                <w:bCs/>
                <w:sz w:val="24"/>
                <w:szCs w:val="24"/>
              </w:rPr>
              <w:br/>
            </w:r>
            <w:r w:rsidRPr="00E16C1B">
              <w:rPr>
                <w:rFonts w:ascii="Times New Roman" w:hAnsi="Times New Roman"/>
                <w:bCs/>
                <w:sz w:val="24"/>
                <w:szCs w:val="24"/>
              </w:rPr>
              <w:t>и пускозащитной аппаратуры</w:t>
            </w:r>
          </w:p>
        </w:tc>
      </w:tr>
      <w:tr w:rsidR="00A7776C" w:rsidRPr="00E16C1B" w:rsidTr="00507777">
        <w:tc>
          <w:tcPr>
            <w:tcW w:w="1204" w:type="dxa"/>
          </w:tcPr>
          <w:p w:rsidR="00A7776C" w:rsidRPr="00F31235" w:rsidRDefault="00A7776C" w:rsidP="00507777">
            <w:pPr>
              <w:spacing w:after="0"/>
              <w:rPr>
                <w:rFonts w:ascii="Times New Roman" w:hAnsi="Times New Roman"/>
                <w:bCs/>
                <w:iCs/>
                <w:sz w:val="24"/>
                <w:szCs w:val="24"/>
              </w:rPr>
            </w:pPr>
            <w:r w:rsidRPr="00F31235">
              <w:rPr>
                <w:rFonts w:ascii="Times New Roman" w:hAnsi="Times New Roman"/>
                <w:bCs/>
                <w:iCs/>
                <w:sz w:val="24"/>
                <w:szCs w:val="24"/>
              </w:rPr>
              <w:t>ПК 3.2.</w:t>
            </w:r>
          </w:p>
        </w:tc>
        <w:tc>
          <w:tcPr>
            <w:tcW w:w="8543" w:type="dxa"/>
          </w:tcPr>
          <w:p w:rsidR="00A7776C" w:rsidRPr="00E16C1B" w:rsidRDefault="00A7776C" w:rsidP="00507777">
            <w:pPr>
              <w:spacing w:after="0"/>
              <w:rPr>
                <w:rFonts w:ascii="Times New Roman" w:hAnsi="Times New Roman"/>
                <w:bCs/>
                <w:iCs/>
                <w:sz w:val="24"/>
                <w:szCs w:val="24"/>
              </w:rPr>
            </w:pPr>
            <w:r w:rsidRPr="00E16C1B">
              <w:rPr>
                <w:rFonts w:ascii="Times New Roman" w:hAnsi="Times New Roman"/>
                <w:bCs/>
                <w:iCs/>
                <w:sz w:val="24"/>
                <w:szCs w:val="24"/>
              </w:rPr>
              <w:t>Производить наладку устройств силовой электроники и пускозащитной аппаратуры</w:t>
            </w:r>
          </w:p>
        </w:tc>
      </w:tr>
    </w:tbl>
    <w:p w:rsidR="00A7776C" w:rsidRPr="00E16C1B" w:rsidRDefault="00A7776C" w:rsidP="00A7776C">
      <w:pPr>
        <w:spacing w:after="0" w:line="240" w:lineRule="auto"/>
        <w:rPr>
          <w:rFonts w:ascii="Times New Roman" w:hAnsi="Times New Roman"/>
          <w:bCs/>
          <w:sz w:val="24"/>
          <w:szCs w:val="24"/>
        </w:rPr>
      </w:pPr>
    </w:p>
    <w:p w:rsidR="00A7776C" w:rsidRPr="00E16C1B" w:rsidRDefault="00A7776C" w:rsidP="00A7776C">
      <w:pPr>
        <w:spacing w:after="0" w:line="240" w:lineRule="auto"/>
        <w:ind w:firstLine="709"/>
        <w:rPr>
          <w:rFonts w:ascii="Times New Roman" w:hAnsi="Times New Roman"/>
          <w:bCs/>
          <w:sz w:val="24"/>
          <w:szCs w:val="24"/>
        </w:rPr>
      </w:pPr>
      <w:r w:rsidRPr="00E16C1B">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968"/>
      </w:tblGrid>
      <w:tr w:rsidR="00A7776C" w:rsidRPr="00E16C1B" w:rsidTr="00507777">
        <w:tc>
          <w:tcPr>
            <w:tcW w:w="1668" w:type="dxa"/>
          </w:tcPr>
          <w:p w:rsidR="00A7776C" w:rsidRPr="00E16C1B" w:rsidRDefault="00A7776C" w:rsidP="00507777">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8079" w:type="dxa"/>
          </w:tcPr>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о</w:t>
            </w:r>
            <w:r w:rsidRPr="00E16C1B">
              <w:rPr>
                <w:rFonts w:ascii="Times New Roman" w:eastAsia="Calibri" w:hAnsi="Times New Roman"/>
                <w:sz w:val="24"/>
                <w:szCs w:val="24"/>
                <w:lang w:eastAsia="en-US"/>
              </w:rPr>
              <w:t>чистк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от загрязнений обслуживаемого или ремонтируемого устройства</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w:t>
            </w:r>
            <w:r>
              <w:rPr>
                <w:rFonts w:ascii="Times New Roman" w:eastAsia="Calibri" w:hAnsi="Times New Roman"/>
                <w:sz w:val="24"/>
                <w:szCs w:val="24"/>
                <w:lang w:eastAsia="en-US"/>
              </w:rPr>
              <w:t>д</w:t>
            </w:r>
            <w:r w:rsidRPr="00E16C1B">
              <w:rPr>
                <w:rFonts w:ascii="Times New Roman" w:eastAsia="Calibri" w:hAnsi="Times New Roman"/>
                <w:sz w:val="24"/>
                <w:szCs w:val="24"/>
                <w:lang w:eastAsia="en-US"/>
              </w:rPr>
              <w:t>иагностик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неисправностей устройства силовой электроники</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роверк</w:t>
            </w:r>
            <w:r>
              <w:rPr>
                <w:rFonts w:ascii="Times New Roman" w:eastAsia="Calibri" w:hAnsi="Times New Roman"/>
                <w:sz w:val="24"/>
                <w:szCs w:val="24"/>
                <w:lang w:eastAsia="en-US"/>
              </w:rPr>
              <w:t>и</w:t>
            </w:r>
            <w:r w:rsidRPr="00E16C1B">
              <w:rPr>
                <w:rFonts w:ascii="Times New Roman" w:eastAsia="Calibri" w:hAnsi="Times New Roman"/>
                <w:sz w:val="24"/>
                <w:szCs w:val="24"/>
                <w:lang w:eastAsia="en-US"/>
              </w:rPr>
              <w:t xml:space="preserve"> состояния деталей и узлов механизма или устройства на отсутствие повреждений, а также на соответствие их размеров и иных параметров требованиям конструкторской документации</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р</w:t>
            </w:r>
            <w:r w:rsidRPr="00E16C1B">
              <w:rPr>
                <w:rFonts w:ascii="Times New Roman" w:eastAsia="Calibri" w:hAnsi="Times New Roman"/>
                <w:sz w:val="24"/>
                <w:szCs w:val="24"/>
                <w:lang w:eastAsia="en-US"/>
              </w:rPr>
              <w:t>емонт</w:t>
            </w:r>
            <w:r>
              <w:rPr>
                <w:rFonts w:ascii="Times New Roman" w:eastAsia="Calibri" w:hAnsi="Times New Roman"/>
                <w:sz w:val="24"/>
                <w:szCs w:val="24"/>
                <w:lang w:eastAsia="en-US"/>
              </w:rPr>
              <w:t>а</w:t>
            </w:r>
            <w:r w:rsidRPr="00E16C1B">
              <w:rPr>
                <w:rFonts w:ascii="Times New Roman" w:eastAsia="Calibri" w:hAnsi="Times New Roman"/>
                <w:sz w:val="24"/>
                <w:szCs w:val="24"/>
                <w:lang w:eastAsia="en-US"/>
              </w:rPr>
              <w:t xml:space="preserve"> устройств или механизмов с использованием готовых деталей из ремонтного комплекта или с изготовлением деталей на рабочем месте</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у</w:t>
            </w:r>
            <w:r w:rsidRPr="00E16C1B">
              <w:rPr>
                <w:rFonts w:ascii="Times New Roman" w:eastAsia="Calibri" w:hAnsi="Times New Roman"/>
                <w:sz w:val="24"/>
                <w:szCs w:val="24"/>
                <w:lang w:eastAsia="en-US"/>
              </w:rPr>
              <w:t>странени</w:t>
            </w:r>
            <w:r>
              <w:rPr>
                <w:rFonts w:ascii="Times New Roman" w:eastAsia="Calibri" w:hAnsi="Times New Roman"/>
                <w:sz w:val="24"/>
                <w:szCs w:val="24"/>
                <w:lang w:eastAsia="en-US"/>
              </w:rPr>
              <w:t>я</w:t>
            </w:r>
            <w:r w:rsidRPr="00E16C1B">
              <w:rPr>
                <w:rFonts w:ascii="Times New Roman" w:eastAsia="Calibri" w:hAnsi="Times New Roman"/>
                <w:sz w:val="24"/>
                <w:szCs w:val="24"/>
                <w:lang w:eastAsia="en-US"/>
              </w:rPr>
              <w:t xml:space="preserve"> повреждений на деталях или узлах устройств или механизмов</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з</w:t>
            </w:r>
            <w:r w:rsidRPr="00E16C1B">
              <w:rPr>
                <w:rFonts w:ascii="Times New Roman" w:eastAsia="Calibri" w:hAnsi="Times New Roman"/>
                <w:sz w:val="24"/>
                <w:szCs w:val="24"/>
                <w:lang w:eastAsia="en-US"/>
              </w:rPr>
              <w:t>амен</w:t>
            </w:r>
            <w:r>
              <w:rPr>
                <w:rFonts w:ascii="Times New Roman" w:eastAsia="Calibri" w:hAnsi="Times New Roman"/>
                <w:sz w:val="24"/>
                <w:szCs w:val="24"/>
                <w:lang w:eastAsia="en-US"/>
              </w:rPr>
              <w:t>ы</w:t>
            </w:r>
            <w:r w:rsidRPr="00E16C1B">
              <w:rPr>
                <w:rFonts w:ascii="Times New Roman" w:eastAsia="Calibri" w:hAnsi="Times New Roman"/>
                <w:sz w:val="24"/>
                <w:szCs w:val="24"/>
                <w:lang w:eastAsia="en-US"/>
              </w:rPr>
              <w:t xml:space="preserve"> не поддающихся восстановлению деталей или узлов устройств или механизмов</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hAnsi="Times New Roman"/>
                <w:bCs/>
                <w:sz w:val="24"/>
                <w:szCs w:val="24"/>
                <w:lang w:eastAsia="en-US"/>
              </w:rPr>
              <w:t xml:space="preserve">- </w:t>
            </w:r>
            <w:r>
              <w:rPr>
                <w:rFonts w:ascii="Times New Roman" w:hAnsi="Times New Roman"/>
                <w:bCs/>
                <w:sz w:val="24"/>
                <w:szCs w:val="24"/>
                <w:lang w:eastAsia="en-US"/>
              </w:rPr>
              <w:t>с</w:t>
            </w:r>
            <w:r w:rsidRPr="00E16C1B">
              <w:rPr>
                <w:rFonts w:ascii="Times New Roman" w:hAnsi="Times New Roman"/>
                <w:bCs/>
                <w:sz w:val="24"/>
                <w:szCs w:val="24"/>
                <w:lang w:eastAsia="en-US"/>
              </w:rPr>
              <w:t>бор</w:t>
            </w:r>
            <w:r>
              <w:rPr>
                <w:rFonts w:ascii="Times New Roman" w:hAnsi="Times New Roman"/>
                <w:bCs/>
                <w:sz w:val="24"/>
                <w:szCs w:val="24"/>
                <w:lang w:eastAsia="en-US"/>
              </w:rPr>
              <w:t>а</w:t>
            </w:r>
            <w:r w:rsidRPr="00E16C1B">
              <w:rPr>
                <w:rFonts w:ascii="Times New Roman" w:hAnsi="Times New Roman"/>
                <w:bCs/>
                <w:sz w:val="24"/>
                <w:szCs w:val="24"/>
                <w:lang w:eastAsia="en-US"/>
              </w:rPr>
              <w:t xml:space="preserve"> устройства или механизма</w:t>
            </w:r>
          </w:p>
        </w:tc>
      </w:tr>
      <w:tr w:rsidR="00A7776C" w:rsidRPr="00E16C1B" w:rsidTr="00507777">
        <w:tc>
          <w:tcPr>
            <w:tcW w:w="1668" w:type="dxa"/>
          </w:tcPr>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hAnsi="Times New Roman"/>
                <w:bCs/>
                <w:sz w:val="24"/>
                <w:szCs w:val="24"/>
                <w:lang w:eastAsia="en-US"/>
              </w:rPr>
              <w:t>Уметь</w:t>
            </w:r>
          </w:p>
        </w:tc>
        <w:tc>
          <w:tcPr>
            <w:tcW w:w="8079" w:type="dxa"/>
          </w:tcPr>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b/>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ользоваться диагностическими приборами для определения неисправностей устройства силовой электроники и пускозащитной аппаратуры</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п</w:t>
            </w:r>
            <w:r w:rsidRPr="00E16C1B">
              <w:rPr>
                <w:rFonts w:ascii="Times New Roman" w:eastAsia="Calibri" w:hAnsi="Times New Roman"/>
                <w:sz w:val="24"/>
                <w:szCs w:val="24"/>
                <w:lang w:eastAsia="en-US"/>
              </w:rPr>
              <w:t>ользоваться специальной технологической оснасткой для разборки и сборки устройства или механизма</w:t>
            </w:r>
            <w:r>
              <w:rPr>
                <w:rFonts w:ascii="Times New Roman" w:eastAsia="Calibri" w:hAnsi="Times New Roman"/>
                <w:sz w:val="24"/>
                <w:szCs w:val="24"/>
                <w:lang w:eastAsia="en-US"/>
              </w:rPr>
              <w:t>;</w:t>
            </w:r>
          </w:p>
        </w:tc>
      </w:tr>
      <w:tr w:rsidR="00A7776C" w:rsidRPr="00E16C1B" w:rsidTr="00507777">
        <w:tc>
          <w:tcPr>
            <w:tcW w:w="1668" w:type="dxa"/>
          </w:tcPr>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hAnsi="Times New Roman"/>
                <w:bCs/>
                <w:sz w:val="24"/>
                <w:szCs w:val="24"/>
                <w:lang w:eastAsia="en-US"/>
              </w:rPr>
              <w:t>Знать</w:t>
            </w:r>
          </w:p>
        </w:tc>
        <w:tc>
          <w:tcPr>
            <w:tcW w:w="8079" w:type="dxa"/>
          </w:tcPr>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о</w:t>
            </w:r>
            <w:r w:rsidRPr="00E16C1B">
              <w:rPr>
                <w:rFonts w:ascii="Times New Roman" w:eastAsia="Calibri" w:hAnsi="Times New Roman"/>
                <w:sz w:val="24"/>
                <w:szCs w:val="24"/>
                <w:lang w:eastAsia="en-US"/>
              </w:rPr>
              <w:t>сновные инструменты и приспособления для обслуживания и ремонта устройства силовой электроники (УСЭ) и пускозащитной аппаратуры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lastRenderedPageBreak/>
              <w:t xml:space="preserve">- </w:t>
            </w:r>
            <w:r>
              <w:rPr>
                <w:rFonts w:ascii="Times New Roman" w:eastAsia="Calibri" w:hAnsi="Times New Roman"/>
                <w:sz w:val="24"/>
                <w:szCs w:val="24"/>
                <w:lang w:eastAsia="en-US"/>
              </w:rPr>
              <w:t>т</w:t>
            </w:r>
            <w:r w:rsidRPr="00E16C1B">
              <w:rPr>
                <w:rFonts w:ascii="Times New Roman" w:eastAsia="Calibri" w:hAnsi="Times New Roman"/>
                <w:sz w:val="24"/>
                <w:szCs w:val="24"/>
                <w:lang w:eastAsia="en-US"/>
              </w:rPr>
              <w:t>ипы полупроводниковых приборов, используемых в УСЭ, принцип действия и особенности их конструкции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н</w:t>
            </w:r>
            <w:r w:rsidRPr="00E16C1B">
              <w:rPr>
                <w:rFonts w:ascii="Times New Roman" w:eastAsia="Calibri" w:hAnsi="Times New Roman"/>
                <w:sz w:val="24"/>
                <w:szCs w:val="24"/>
                <w:lang w:eastAsia="en-US"/>
              </w:rPr>
              <w:t>азначение и принцип действия УСЭ в пределах выполняемых работ</w:t>
            </w:r>
            <w:r>
              <w:rPr>
                <w:rFonts w:ascii="Times New Roman" w:eastAsia="Calibri" w:hAnsi="Times New Roman"/>
                <w:sz w:val="24"/>
                <w:szCs w:val="24"/>
                <w:lang w:eastAsia="en-US"/>
              </w:rPr>
              <w:t>;</w:t>
            </w:r>
          </w:p>
          <w:p w:rsidR="00A7776C" w:rsidRPr="00E16C1B" w:rsidRDefault="00A7776C" w:rsidP="0050777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д</w:t>
            </w:r>
            <w:r w:rsidRPr="00E16C1B">
              <w:rPr>
                <w:rFonts w:ascii="Times New Roman" w:eastAsia="Calibri" w:hAnsi="Times New Roman"/>
                <w:sz w:val="24"/>
                <w:szCs w:val="24"/>
                <w:lang w:eastAsia="en-US"/>
              </w:rPr>
              <w:t>иагностика неисправностей УСЭ и в ПЗА в пределах выполняемых работ</w:t>
            </w:r>
            <w:r>
              <w:rPr>
                <w:rFonts w:ascii="Times New Roman" w:eastAsia="Calibri" w:hAnsi="Times New Roman"/>
                <w:sz w:val="24"/>
                <w:szCs w:val="24"/>
                <w:lang w:eastAsia="en-US"/>
              </w:rPr>
              <w:t>;</w:t>
            </w:r>
          </w:p>
          <w:p w:rsidR="00A7776C" w:rsidRPr="00E16C1B" w:rsidRDefault="00A7776C" w:rsidP="00507777">
            <w:pPr>
              <w:spacing w:after="0" w:line="240" w:lineRule="auto"/>
              <w:rPr>
                <w:rFonts w:ascii="Times New Roman" w:hAnsi="Times New Roman"/>
                <w:bCs/>
                <w:sz w:val="24"/>
                <w:szCs w:val="24"/>
                <w:lang w:eastAsia="en-US"/>
              </w:rPr>
            </w:pPr>
            <w:r w:rsidRPr="00E16C1B">
              <w:rPr>
                <w:rFonts w:ascii="Times New Roman" w:eastAsia="Calibri" w:hAnsi="Times New Roman"/>
                <w:sz w:val="24"/>
                <w:szCs w:val="24"/>
                <w:lang w:eastAsia="en-US"/>
              </w:rPr>
              <w:t xml:space="preserve">- </w:t>
            </w:r>
            <w:r>
              <w:rPr>
                <w:rFonts w:ascii="Times New Roman" w:eastAsia="Calibri" w:hAnsi="Times New Roman"/>
                <w:sz w:val="24"/>
                <w:szCs w:val="24"/>
                <w:lang w:eastAsia="en-US"/>
              </w:rPr>
              <w:t>т</w:t>
            </w:r>
            <w:r w:rsidRPr="00E16C1B">
              <w:rPr>
                <w:rFonts w:ascii="Times New Roman" w:eastAsia="Calibri" w:hAnsi="Times New Roman"/>
                <w:sz w:val="24"/>
                <w:szCs w:val="24"/>
                <w:lang w:eastAsia="en-US"/>
              </w:rPr>
              <w:t>ехнология выполнения работы</w:t>
            </w:r>
          </w:p>
        </w:tc>
      </w:tr>
    </w:tbl>
    <w:p w:rsidR="00A7776C" w:rsidRPr="00E16C1B" w:rsidRDefault="00A7776C" w:rsidP="00A7776C">
      <w:pPr>
        <w:spacing w:after="0" w:line="240" w:lineRule="auto"/>
        <w:rPr>
          <w:rFonts w:ascii="Times New Roman" w:hAnsi="Times New Roman"/>
          <w:b/>
          <w:sz w:val="24"/>
          <w:szCs w:val="24"/>
        </w:rPr>
      </w:pPr>
    </w:p>
    <w:p w:rsidR="00A7776C" w:rsidRPr="00E16C1B" w:rsidRDefault="00A7776C" w:rsidP="00A7776C">
      <w:pPr>
        <w:spacing w:after="0" w:line="240" w:lineRule="auto"/>
        <w:rPr>
          <w:rFonts w:ascii="Times New Roman" w:hAnsi="Times New Roman"/>
          <w:b/>
          <w:sz w:val="24"/>
          <w:szCs w:val="24"/>
        </w:rPr>
      </w:pPr>
    </w:p>
    <w:p w:rsidR="00A7776C" w:rsidRPr="00E16C1B" w:rsidRDefault="00A7776C" w:rsidP="00A7776C">
      <w:pPr>
        <w:spacing w:after="0" w:line="240" w:lineRule="auto"/>
        <w:rPr>
          <w:rFonts w:ascii="Times New Roman" w:hAnsi="Times New Roman"/>
          <w:b/>
          <w:sz w:val="24"/>
          <w:szCs w:val="24"/>
        </w:rPr>
      </w:pPr>
      <w:r w:rsidRPr="00E16C1B">
        <w:rPr>
          <w:rFonts w:ascii="Times New Roman" w:hAnsi="Times New Roman"/>
          <w:b/>
          <w:sz w:val="24"/>
          <w:szCs w:val="24"/>
        </w:rPr>
        <w:t>1.2. Количество часов, отводимое на освоение профессионального модуля</w:t>
      </w:r>
    </w:p>
    <w:p w:rsidR="00A7776C" w:rsidRPr="00E16C1B" w:rsidRDefault="00A7776C" w:rsidP="00A7776C">
      <w:pPr>
        <w:spacing w:after="0"/>
        <w:rPr>
          <w:rFonts w:ascii="Times New Roman" w:hAnsi="Times New Roman"/>
          <w:sz w:val="24"/>
          <w:szCs w:val="24"/>
        </w:rPr>
      </w:pPr>
    </w:p>
    <w:p w:rsidR="00A7776C" w:rsidRPr="00E16C1B" w:rsidRDefault="00A7776C" w:rsidP="00A7776C">
      <w:pPr>
        <w:spacing w:after="0"/>
        <w:rPr>
          <w:rFonts w:ascii="Times New Roman" w:hAnsi="Times New Roman"/>
          <w:sz w:val="24"/>
          <w:szCs w:val="24"/>
        </w:rPr>
      </w:pPr>
      <w:r w:rsidRPr="00E16C1B">
        <w:rPr>
          <w:rFonts w:ascii="Times New Roman" w:hAnsi="Times New Roman"/>
          <w:sz w:val="24"/>
          <w:szCs w:val="24"/>
        </w:rPr>
        <w:t xml:space="preserve">Всего часов – 214 часов </w:t>
      </w:r>
    </w:p>
    <w:p w:rsidR="00A7776C" w:rsidRPr="00E16C1B" w:rsidRDefault="00A7776C" w:rsidP="00A7776C">
      <w:pPr>
        <w:spacing w:after="0"/>
        <w:ind w:firstLine="708"/>
        <w:rPr>
          <w:rFonts w:ascii="Times New Roman" w:hAnsi="Times New Roman"/>
          <w:sz w:val="24"/>
          <w:szCs w:val="24"/>
        </w:rPr>
      </w:pPr>
      <w:r w:rsidRPr="00E16C1B">
        <w:rPr>
          <w:rFonts w:ascii="Times New Roman" w:hAnsi="Times New Roman"/>
          <w:sz w:val="24"/>
          <w:szCs w:val="24"/>
        </w:rPr>
        <w:t>в том числе в форме практической подготовки – 20</w:t>
      </w:r>
      <w:r>
        <w:rPr>
          <w:rFonts w:ascii="Times New Roman" w:hAnsi="Times New Roman"/>
          <w:sz w:val="24"/>
          <w:szCs w:val="24"/>
        </w:rPr>
        <w:t>8</w:t>
      </w:r>
      <w:r w:rsidRPr="00E16C1B">
        <w:rPr>
          <w:rFonts w:ascii="Times New Roman" w:hAnsi="Times New Roman"/>
          <w:sz w:val="24"/>
          <w:szCs w:val="24"/>
        </w:rPr>
        <w:t xml:space="preserve"> час</w:t>
      </w:r>
      <w:r>
        <w:rPr>
          <w:rFonts w:ascii="Times New Roman" w:hAnsi="Times New Roman"/>
          <w:sz w:val="24"/>
          <w:szCs w:val="24"/>
        </w:rPr>
        <w:t>ов</w:t>
      </w:r>
    </w:p>
    <w:p w:rsidR="00A7776C" w:rsidRPr="00E16C1B" w:rsidRDefault="00A7776C" w:rsidP="00A7776C">
      <w:pPr>
        <w:spacing w:after="0"/>
        <w:rPr>
          <w:rFonts w:ascii="Times New Roman" w:hAnsi="Times New Roman"/>
          <w:sz w:val="24"/>
          <w:szCs w:val="24"/>
        </w:rPr>
      </w:pPr>
    </w:p>
    <w:p w:rsidR="00A7776C" w:rsidRPr="00E16C1B" w:rsidRDefault="00A7776C" w:rsidP="00A7776C">
      <w:pPr>
        <w:spacing w:after="0"/>
        <w:rPr>
          <w:rFonts w:ascii="Times New Roman" w:hAnsi="Times New Roman"/>
          <w:sz w:val="24"/>
          <w:szCs w:val="24"/>
        </w:rPr>
      </w:pPr>
      <w:r w:rsidRPr="00E16C1B">
        <w:rPr>
          <w:rFonts w:ascii="Times New Roman" w:hAnsi="Times New Roman"/>
          <w:sz w:val="24"/>
          <w:szCs w:val="24"/>
        </w:rPr>
        <w:t>Из них на освоение МДК – 34 часа</w:t>
      </w:r>
    </w:p>
    <w:p w:rsidR="00A7776C" w:rsidRPr="00E16C1B" w:rsidRDefault="00A7776C" w:rsidP="00A7776C">
      <w:pPr>
        <w:spacing w:after="0"/>
        <w:rPr>
          <w:rFonts w:ascii="Times New Roman" w:hAnsi="Times New Roman"/>
          <w:sz w:val="24"/>
          <w:szCs w:val="24"/>
        </w:rPr>
      </w:pPr>
      <w:r w:rsidRPr="00E16C1B">
        <w:rPr>
          <w:rFonts w:ascii="Times New Roman" w:hAnsi="Times New Roman"/>
          <w:sz w:val="24"/>
          <w:szCs w:val="24"/>
        </w:rPr>
        <w:t>практики, в том числе учебная – 72 часа</w:t>
      </w:r>
    </w:p>
    <w:p w:rsidR="00A7776C" w:rsidRPr="00E16C1B" w:rsidRDefault="00A7776C" w:rsidP="00A7776C">
      <w:pPr>
        <w:spacing w:after="0"/>
        <w:ind w:left="1416" w:firstLine="708"/>
        <w:rPr>
          <w:rFonts w:ascii="Times New Roman" w:hAnsi="Times New Roman"/>
          <w:sz w:val="24"/>
          <w:szCs w:val="24"/>
        </w:rPr>
      </w:pPr>
      <w:r w:rsidRPr="00E16C1B">
        <w:rPr>
          <w:rFonts w:ascii="Times New Roman" w:hAnsi="Times New Roman"/>
          <w:sz w:val="24"/>
          <w:szCs w:val="24"/>
        </w:rPr>
        <w:t xml:space="preserve">   производственная – 108 часов</w:t>
      </w:r>
    </w:p>
    <w:p w:rsidR="00A7776C" w:rsidRPr="00E16C1B" w:rsidRDefault="00A7776C" w:rsidP="00A7776C">
      <w:pPr>
        <w:rPr>
          <w:rFonts w:ascii="Times New Roman" w:hAnsi="Times New Roman"/>
          <w:i/>
          <w:sz w:val="24"/>
          <w:szCs w:val="24"/>
        </w:rPr>
      </w:pPr>
      <w:r w:rsidRPr="00E16C1B">
        <w:rPr>
          <w:rFonts w:ascii="Times New Roman" w:hAnsi="Times New Roman"/>
          <w:iCs/>
          <w:sz w:val="24"/>
          <w:szCs w:val="24"/>
        </w:rPr>
        <w:t>Промежуточная аттестация</w:t>
      </w:r>
      <w:r w:rsidRPr="00E16C1B">
        <w:rPr>
          <w:rFonts w:ascii="Times New Roman" w:hAnsi="Times New Roman"/>
          <w:i/>
          <w:sz w:val="24"/>
          <w:szCs w:val="24"/>
        </w:rPr>
        <w:t xml:space="preserve"> – </w:t>
      </w:r>
      <w:r w:rsidRPr="00E16C1B">
        <w:rPr>
          <w:rFonts w:ascii="Times New Roman" w:hAnsi="Times New Roman"/>
          <w:sz w:val="24"/>
          <w:szCs w:val="24"/>
        </w:rPr>
        <w:t>на усмотрение образовательной организации</w:t>
      </w:r>
      <w:r w:rsidRPr="00E16C1B">
        <w:rPr>
          <w:rFonts w:ascii="Times New Roman" w:hAnsi="Times New Roman"/>
          <w:bCs/>
          <w:i/>
          <w:sz w:val="24"/>
          <w:szCs w:val="24"/>
        </w:rPr>
        <w:t>.</w:t>
      </w:r>
    </w:p>
    <w:p w:rsidR="00A7776C" w:rsidRPr="00E16C1B" w:rsidRDefault="00A7776C" w:rsidP="00A7776C">
      <w:pPr>
        <w:rPr>
          <w:rFonts w:ascii="Times New Roman" w:hAnsi="Times New Roman"/>
          <w:b/>
          <w:i/>
          <w:sz w:val="24"/>
          <w:szCs w:val="24"/>
        </w:rPr>
        <w:sectPr w:rsidR="00A7776C" w:rsidRPr="00E16C1B" w:rsidSect="00507777">
          <w:pgSz w:w="11907" w:h="16840"/>
          <w:pgMar w:top="1134" w:right="851" w:bottom="992" w:left="1418" w:header="709" w:footer="709" w:gutter="0"/>
          <w:cols w:space="720"/>
        </w:sectPr>
      </w:pPr>
    </w:p>
    <w:p w:rsidR="00A7776C" w:rsidRPr="00E16C1B" w:rsidRDefault="00A7776C" w:rsidP="00A7776C">
      <w:pPr>
        <w:spacing w:after="0"/>
        <w:jc w:val="center"/>
        <w:rPr>
          <w:rFonts w:ascii="Times New Roman" w:hAnsi="Times New Roman"/>
          <w:b/>
          <w:caps/>
          <w:sz w:val="24"/>
          <w:szCs w:val="24"/>
        </w:rPr>
      </w:pPr>
      <w:r w:rsidRPr="00E16C1B">
        <w:rPr>
          <w:rFonts w:ascii="Times New Roman" w:hAnsi="Times New Roman"/>
          <w:b/>
          <w:caps/>
          <w:sz w:val="24"/>
          <w:szCs w:val="24"/>
        </w:rPr>
        <w:lastRenderedPageBreak/>
        <w:t>2. Структура и содержание профессионального модуля</w:t>
      </w:r>
    </w:p>
    <w:p w:rsidR="00A7776C" w:rsidRPr="00E16C1B" w:rsidRDefault="00A7776C" w:rsidP="00A7776C">
      <w:pPr>
        <w:spacing w:after="0"/>
        <w:rPr>
          <w:rFonts w:ascii="Times New Roman" w:hAnsi="Times New Roman"/>
          <w:b/>
          <w:sz w:val="24"/>
          <w:szCs w:val="24"/>
        </w:rPr>
      </w:pPr>
      <w:r w:rsidRPr="00E16C1B">
        <w:rPr>
          <w:rFonts w:ascii="Times New Roman" w:hAnsi="Times New Roman"/>
          <w:b/>
          <w:sz w:val="24"/>
          <w:szCs w:val="24"/>
        </w:rPr>
        <w:t>2.1. Структура профессионального модуля</w:t>
      </w:r>
      <w:r w:rsidRPr="00E16C1B">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2865"/>
        <w:gridCol w:w="978"/>
        <w:gridCol w:w="837"/>
        <w:gridCol w:w="1116"/>
        <w:gridCol w:w="1538"/>
        <w:gridCol w:w="1673"/>
        <w:gridCol w:w="1676"/>
        <w:gridCol w:w="903"/>
        <w:gridCol w:w="1751"/>
      </w:tblGrid>
      <w:tr w:rsidR="00A7776C" w:rsidRPr="00E16C1B" w:rsidTr="00507777">
        <w:trPr>
          <w:trHeight w:val="484"/>
        </w:trPr>
        <w:tc>
          <w:tcPr>
            <w:tcW w:w="568" w:type="pct"/>
            <w:vMerge w:val="restart"/>
            <w:tcBorders>
              <w:bottom w:val="single" w:sz="4" w:space="0" w:color="auto"/>
            </w:tcBorders>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Коды профессиональ</w:t>
            </w:r>
            <w:r>
              <w:rPr>
                <w:rFonts w:ascii="Times New Roman" w:hAnsi="Times New Roman"/>
                <w:sz w:val="20"/>
                <w:szCs w:val="20"/>
              </w:rPr>
              <w:t>-</w:t>
            </w:r>
            <w:r w:rsidRPr="00E16C1B">
              <w:rPr>
                <w:rFonts w:ascii="Times New Roman" w:hAnsi="Times New Roman"/>
                <w:sz w:val="20"/>
                <w:szCs w:val="20"/>
              </w:rPr>
              <w:t xml:space="preserve">ных </w:t>
            </w:r>
            <w:r>
              <w:rPr>
                <w:rFonts w:ascii="Times New Roman" w:hAnsi="Times New Roman"/>
                <w:sz w:val="20"/>
                <w:szCs w:val="20"/>
              </w:rPr>
              <w:t xml:space="preserve">и </w:t>
            </w:r>
            <w:r w:rsidRPr="00E16C1B">
              <w:rPr>
                <w:rFonts w:ascii="Times New Roman" w:hAnsi="Times New Roman"/>
                <w:sz w:val="20"/>
                <w:szCs w:val="20"/>
              </w:rPr>
              <w:t>общих компетенций</w:t>
            </w:r>
          </w:p>
        </w:tc>
        <w:tc>
          <w:tcPr>
            <w:tcW w:w="952" w:type="pct"/>
            <w:vMerge w:val="restart"/>
            <w:tcBorders>
              <w:bottom w:val="single" w:sz="4" w:space="0" w:color="auto"/>
            </w:tcBorders>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Наименования разделов профессионального модуля</w:t>
            </w:r>
          </w:p>
        </w:tc>
        <w:tc>
          <w:tcPr>
            <w:tcW w:w="325" w:type="pct"/>
            <w:vMerge w:val="restart"/>
            <w:tcBorders>
              <w:bottom w:val="single" w:sz="4" w:space="0" w:color="auto"/>
            </w:tcBorders>
            <w:vAlign w:val="center"/>
          </w:tcPr>
          <w:p w:rsidR="00A7776C" w:rsidRPr="00E16C1B" w:rsidRDefault="00A7776C" w:rsidP="00507777">
            <w:pPr>
              <w:spacing w:after="0" w:line="240" w:lineRule="auto"/>
              <w:jc w:val="center"/>
              <w:rPr>
                <w:rFonts w:ascii="Times New Roman" w:hAnsi="Times New Roman"/>
                <w:sz w:val="20"/>
                <w:szCs w:val="20"/>
              </w:rPr>
            </w:pPr>
            <w:r w:rsidRPr="00E16C1B">
              <w:rPr>
                <w:rFonts w:ascii="Times New Roman" w:hAnsi="Times New Roman"/>
                <w:iCs/>
                <w:sz w:val="20"/>
                <w:szCs w:val="20"/>
              </w:rPr>
              <w:t>Всего, час.</w:t>
            </w:r>
          </w:p>
        </w:tc>
        <w:tc>
          <w:tcPr>
            <w:tcW w:w="278" w:type="pct"/>
            <w:vMerge w:val="restart"/>
            <w:tcBorders>
              <w:bottom w:val="single" w:sz="4" w:space="0" w:color="auto"/>
            </w:tcBorders>
            <w:textDirection w:val="btLr"/>
            <w:vAlign w:val="center"/>
          </w:tcPr>
          <w:p w:rsidR="00A7776C" w:rsidRPr="00E16C1B" w:rsidRDefault="00A7776C" w:rsidP="00507777">
            <w:pPr>
              <w:spacing w:after="0" w:line="240" w:lineRule="auto"/>
              <w:ind w:right="113"/>
              <w:jc w:val="center"/>
              <w:rPr>
                <w:rFonts w:ascii="Times New Roman" w:hAnsi="Times New Roman"/>
                <w:sz w:val="20"/>
                <w:szCs w:val="20"/>
              </w:rPr>
            </w:pPr>
            <w:r w:rsidRPr="00E16C1B">
              <w:rPr>
                <w:rFonts w:ascii="Times New Roman" w:hAnsi="Times New Roman"/>
                <w:iCs/>
                <w:sz w:val="20"/>
                <w:szCs w:val="20"/>
              </w:rPr>
              <w:t>В т.ч. в форме практической подготовки</w:t>
            </w:r>
          </w:p>
        </w:tc>
        <w:tc>
          <w:tcPr>
            <w:tcW w:w="2877" w:type="pct"/>
            <w:gridSpan w:val="6"/>
            <w:tcBorders>
              <w:bottom w:val="single" w:sz="4" w:space="0" w:color="auto"/>
            </w:tcBorders>
          </w:tcPr>
          <w:p w:rsidR="00A7776C" w:rsidRPr="00E16C1B" w:rsidRDefault="00A7776C" w:rsidP="00507777">
            <w:pPr>
              <w:suppressAutoHyphens/>
              <w:spacing w:after="0" w:line="240" w:lineRule="auto"/>
              <w:jc w:val="center"/>
              <w:rPr>
                <w:rFonts w:ascii="Times New Roman" w:hAnsi="Times New Roman"/>
                <w:sz w:val="20"/>
                <w:szCs w:val="20"/>
              </w:rPr>
            </w:pPr>
            <w:r w:rsidRPr="00E16C1B">
              <w:rPr>
                <w:rFonts w:ascii="Times New Roman" w:hAnsi="Times New Roman"/>
                <w:sz w:val="20"/>
                <w:szCs w:val="20"/>
              </w:rPr>
              <w:t>Объем профессионального модуля, ак. час.</w:t>
            </w:r>
          </w:p>
        </w:tc>
      </w:tr>
      <w:tr w:rsidR="00A7776C" w:rsidRPr="00E16C1B" w:rsidTr="00507777">
        <w:trPr>
          <w:trHeight w:val="58"/>
        </w:trPr>
        <w:tc>
          <w:tcPr>
            <w:tcW w:w="568" w:type="pct"/>
            <w:vMerge/>
          </w:tcPr>
          <w:p w:rsidR="00A7776C" w:rsidRPr="00E16C1B" w:rsidRDefault="00A7776C" w:rsidP="00507777">
            <w:pPr>
              <w:spacing w:after="0" w:line="240" w:lineRule="auto"/>
              <w:rPr>
                <w:rFonts w:ascii="Times New Roman" w:hAnsi="Times New Roman"/>
                <w:i/>
              </w:rPr>
            </w:pPr>
          </w:p>
        </w:tc>
        <w:tc>
          <w:tcPr>
            <w:tcW w:w="952" w:type="pct"/>
            <w:vMerge/>
            <w:vAlign w:val="center"/>
          </w:tcPr>
          <w:p w:rsidR="00A7776C" w:rsidRPr="00E16C1B" w:rsidRDefault="00A7776C" w:rsidP="00507777">
            <w:pPr>
              <w:spacing w:after="0" w:line="240" w:lineRule="auto"/>
              <w:rPr>
                <w:rFonts w:ascii="Times New Roman" w:hAnsi="Times New Roman"/>
                <w:i/>
              </w:rPr>
            </w:pPr>
          </w:p>
        </w:tc>
        <w:tc>
          <w:tcPr>
            <w:tcW w:w="325" w:type="pct"/>
            <w:vMerge/>
            <w:vAlign w:val="center"/>
          </w:tcPr>
          <w:p w:rsidR="00A7776C" w:rsidRPr="00E16C1B" w:rsidRDefault="00A7776C" w:rsidP="00507777">
            <w:pPr>
              <w:spacing w:after="0" w:line="240" w:lineRule="auto"/>
              <w:rPr>
                <w:rFonts w:ascii="Times New Roman" w:hAnsi="Times New Roman"/>
                <w:i/>
                <w:iCs/>
              </w:rPr>
            </w:pPr>
          </w:p>
        </w:tc>
        <w:tc>
          <w:tcPr>
            <w:tcW w:w="278" w:type="pct"/>
            <w:vMerge/>
            <w:shd w:val="clear" w:color="auto" w:fill="FFFF00"/>
          </w:tcPr>
          <w:p w:rsidR="00A7776C" w:rsidRPr="00E16C1B" w:rsidRDefault="00A7776C" w:rsidP="00507777">
            <w:pPr>
              <w:suppressAutoHyphens/>
              <w:spacing w:after="0" w:line="240" w:lineRule="auto"/>
              <w:jc w:val="center"/>
              <w:rPr>
                <w:rFonts w:ascii="Times New Roman" w:hAnsi="Times New Roman"/>
              </w:rPr>
            </w:pPr>
          </w:p>
        </w:tc>
        <w:tc>
          <w:tcPr>
            <w:tcW w:w="1995" w:type="pct"/>
            <w:gridSpan w:val="4"/>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Обучение по МДК</w:t>
            </w:r>
          </w:p>
        </w:tc>
        <w:tc>
          <w:tcPr>
            <w:tcW w:w="882" w:type="pct"/>
            <w:gridSpan w:val="2"/>
            <w:vMerge w:val="restart"/>
            <w:vAlign w:val="center"/>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Практики</w:t>
            </w:r>
          </w:p>
        </w:tc>
      </w:tr>
      <w:tr w:rsidR="00A7776C" w:rsidRPr="00E16C1B" w:rsidTr="00507777">
        <w:tc>
          <w:tcPr>
            <w:tcW w:w="568" w:type="pct"/>
            <w:vMerge/>
          </w:tcPr>
          <w:p w:rsidR="00A7776C" w:rsidRPr="00E16C1B" w:rsidRDefault="00A7776C" w:rsidP="00507777">
            <w:pPr>
              <w:spacing w:after="0" w:line="240" w:lineRule="auto"/>
              <w:rPr>
                <w:rFonts w:ascii="Times New Roman" w:hAnsi="Times New Roman"/>
                <w:i/>
              </w:rPr>
            </w:pPr>
          </w:p>
        </w:tc>
        <w:tc>
          <w:tcPr>
            <w:tcW w:w="952" w:type="pct"/>
            <w:vMerge/>
            <w:vAlign w:val="center"/>
          </w:tcPr>
          <w:p w:rsidR="00A7776C" w:rsidRPr="00E16C1B" w:rsidRDefault="00A7776C" w:rsidP="00507777">
            <w:pPr>
              <w:spacing w:after="0" w:line="240" w:lineRule="auto"/>
              <w:rPr>
                <w:rFonts w:ascii="Times New Roman" w:hAnsi="Times New Roman"/>
                <w:i/>
              </w:rPr>
            </w:pPr>
          </w:p>
        </w:tc>
        <w:tc>
          <w:tcPr>
            <w:tcW w:w="325" w:type="pct"/>
            <w:vMerge/>
            <w:vAlign w:val="center"/>
          </w:tcPr>
          <w:p w:rsidR="00A7776C" w:rsidRPr="00E16C1B" w:rsidRDefault="00A7776C" w:rsidP="00507777">
            <w:pPr>
              <w:spacing w:after="0" w:line="240" w:lineRule="auto"/>
              <w:rPr>
                <w:rFonts w:ascii="Times New Roman" w:hAnsi="Times New Roman"/>
                <w:i/>
                <w:iCs/>
              </w:rPr>
            </w:pPr>
          </w:p>
        </w:tc>
        <w:tc>
          <w:tcPr>
            <w:tcW w:w="278" w:type="pct"/>
            <w:vMerge/>
            <w:shd w:val="clear" w:color="auto" w:fill="FFFF00"/>
          </w:tcPr>
          <w:p w:rsidR="00A7776C" w:rsidRPr="00E16C1B" w:rsidRDefault="00A7776C" w:rsidP="00507777">
            <w:pPr>
              <w:suppressAutoHyphens/>
              <w:spacing w:after="0" w:line="240" w:lineRule="auto"/>
              <w:jc w:val="center"/>
              <w:rPr>
                <w:rFonts w:ascii="Times New Roman" w:hAnsi="Times New Roman"/>
                <w:sz w:val="20"/>
                <w:szCs w:val="20"/>
              </w:rPr>
            </w:pPr>
          </w:p>
        </w:tc>
        <w:tc>
          <w:tcPr>
            <w:tcW w:w="371" w:type="pct"/>
            <w:vMerge w:val="restart"/>
          </w:tcPr>
          <w:p w:rsidR="00A7776C" w:rsidRPr="00E16C1B" w:rsidRDefault="00A7776C" w:rsidP="00507777">
            <w:pPr>
              <w:suppressAutoHyphens/>
              <w:spacing w:after="0" w:line="240" w:lineRule="auto"/>
              <w:jc w:val="center"/>
              <w:rPr>
                <w:rFonts w:ascii="Times New Roman" w:hAnsi="Times New Roman"/>
                <w:sz w:val="20"/>
                <w:szCs w:val="20"/>
              </w:rPr>
            </w:pPr>
            <w:r w:rsidRPr="00E16C1B">
              <w:rPr>
                <w:rFonts w:ascii="Times New Roman" w:hAnsi="Times New Roman"/>
                <w:sz w:val="20"/>
                <w:szCs w:val="20"/>
              </w:rPr>
              <w:t>Всего</w:t>
            </w:r>
          </w:p>
          <w:p w:rsidR="00A7776C" w:rsidRPr="00E16C1B" w:rsidRDefault="00A7776C" w:rsidP="00507777">
            <w:pPr>
              <w:suppressAutoHyphens/>
              <w:spacing w:after="0" w:line="240" w:lineRule="auto"/>
              <w:jc w:val="center"/>
              <w:rPr>
                <w:rFonts w:ascii="Times New Roman" w:hAnsi="Times New Roman"/>
                <w:sz w:val="20"/>
                <w:szCs w:val="20"/>
              </w:rPr>
            </w:pPr>
          </w:p>
        </w:tc>
        <w:tc>
          <w:tcPr>
            <w:tcW w:w="1624" w:type="pct"/>
            <w:gridSpan w:val="3"/>
          </w:tcPr>
          <w:p w:rsidR="00A7776C" w:rsidRPr="00E16C1B" w:rsidRDefault="00A7776C" w:rsidP="00507777">
            <w:pPr>
              <w:suppressAutoHyphens/>
              <w:spacing w:after="0" w:line="240" w:lineRule="auto"/>
              <w:jc w:val="center"/>
              <w:rPr>
                <w:rFonts w:ascii="Times New Roman" w:hAnsi="Times New Roman"/>
              </w:rPr>
            </w:pPr>
            <w:r w:rsidRPr="00E16C1B">
              <w:rPr>
                <w:rFonts w:ascii="Times New Roman" w:hAnsi="Times New Roman"/>
              </w:rPr>
              <w:t>В том числе</w:t>
            </w:r>
          </w:p>
        </w:tc>
        <w:tc>
          <w:tcPr>
            <w:tcW w:w="882" w:type="pct"/>
            <w:gridSpan w:val="2"/>
            <w:vMerge/>
            <w:vAlign w:val="center"/>
          </w:tcPr>
          <w:p w:rsidR="00A7776C" w:rsidRPr="00E16C1B" w:rsidRDefault="00A7776C" w:rsidP="00507777">
            <w:pPr>
              <w:suppressAutoHyphens/>
              <w:spacing w:after="0" w:line="240" w:lineRule="auto"/>
              <w:jc w:val="center"/>
              <w:rPr>
                <w:rFonts w:ascii="Times New Roman" w:hAnsi="Times New Roman"/>
                <w:i/>
              </w:rPr>
            </w:pPr>
          </w:p>
        </w:tc>
      </w:tr>
      <w:tr w:rsidR="00A7776C" w:rsidRPr="00E16C1B" w:rsidTr="00507777">
        <w:trPr>
          <w:cantSplit/>
          <w:trHeight w:val="1415"/>
        </w:trPr>
        <w:tc>
          <w:tcPr>
            <w:tcW w:w="568" w:type="pct"/>
            <w:vMerge/>
          </w:tcPr>
          <w:p w:rsidR="00A7776C" w:rsidRPr="00E16C1B" w:rsidRDefault="00A7776C" w:rsidP="00507777">
            <w:pPr>
              <w:spacing w:after="0" w:line="240" w:lineRule="auto"/>
              <w:rPr>
                <w:rFonts w:ascii="Times New Roman" w:hAnsi="Times New Roman"/>
                <w:i/>
              </w:rPr>
            </w:pPr>
          </w:p>
        </w:tc>
        <w:tc>
          <w:tcPr>
            <w:tcW w:w="952" w:type="pct"/>
            <w:vMerge/>
            <w:vAlign w:val="center"/>
          </w:tcPr>
          <w:p w:rsidR="00A7776C" w:rsidRPr="00E16C1B" w:rsidRDefault="00A7776C" w:rsidP="00507777">
            <w:pPr>
              <w:spacing w:after="0" w:line="240" w:lineRule="auto"/>
              <w:rPr>
                <w:rFonts w:ascii="Times New Roman" w:hAnsi="Times New Roman"/>
                <w:i/>
              </w:rPr>
            </w:pPr>
          </w:p>
        </w:tc>
        <w:tc>
          <w:tcPr>
            <w:tcW w:w="325" w:type="pct"/>
            <w:vMerge/>
            <w:vAlign w:val="center"/>
          </w:tcPr>
          <w:p w:rsidR="00A7776C" w:rsidRPr="00E16C1B" w:rsidRDefault="00A7776C" w:rsidP="00507777">
            <w:pPr>
              <w:spacing w:after="0" w:line="240" w:lineRule="auto"/>
              <w:rPr>
                <w:rFonts w:ascii="Times New Roman" w:hAnsi="Times New Roman"/>
                <w:i/>
              </w:rPr>
            </w:pPr>
          </w:p>
        </w:tc>
        <w:tc>
          <w:tcPr>
            <w:tcW w:w="278" w:type="pct"/>
            <w:vMerge/>
            <w:shd w:val="clear" w:color="auto" w:fill="FFFF00"/>
          </w:tcPr>
          <w:p w:rsidR="00A7776C" w:rsidRPr="00E16C1B" w:rsidRDefault="00A7776C" w:rsidP="00507777">
            <w:pPr>
              <w:suppressAutoHyphens/>
              <w:spacing w:after="0" w:line="240" w:lineRule="auto"/>
              <w:jc w:val="center"/>
              <w:rPr>
                <w:rFonts w:ascii="Times New Roman" w:hAnsi="Times New Roman"/>
                <w:i/>
                <w:sz w:val="20"/>
                <w:szCs w:val="20"/>
              </w:rPr>
            </w:pPr>
          </w:p>
        </w:tc>
        <w:tc>
          <w:tcPr>
            <w:tcW w:w="371" w:type="pct"/>
            <w:vMerge/>
          </w:tcPr>
          <w:p w:rsidR="00A7776C" w:rsidRPr="00E16C1B" w:rsidRDefault="00A7776C" w:rsidP="00507777">
            <w:pPr>
              <w:suppressAutoHyphens/>
              <w:spacing w:after="0" w:line="240" w:lineRule="auto"/>
              <w:jc w:val="center"/>
              <w:rPr>
                <w:rFonts w:ascii="Times New Roman" w:hAnsi="Times New Roman"/>
                <w:i/>
                <w:sz w:val="20"/>
                <w:szCs w:val="20"/>
              </w:rPr>
            </w:pPr>
          </w:p>
        </w:tc>
        <w:tc>
          <w:tcPr>
            <w:tcW w:w="511" w:type="pct"/>
            <w:vAlign w:val="center"/>
          </w:tcPr>
          <w:p w:rsidR="00A7776C" w:rsidRPr="00E16C1B" w:rsidRDefault="00A7776C" w:rsidP="00507777">
            <w:pPr>
              <w:suppressAutoHyphens/>
              <w:spacing w:after="0" w:line="240" w:lineRule="auto"/>
              <w:ind w:right="-57"/>
              <w:jc w:val="center"/>
              <w:rPr>
                <w:rFonts w:ascii="Times New Roman" w:hAnsi="Times New Roman"/>
                <w:i/>
                <w:sz w:val="20"/>
                <w:szCs w:val="20"/>
              </w:rPr>
            </w:pPr>
            <w:r w:rsidRPr="00E16C1B">
              <w:rPr>
                <w:rFonts w:ascii="Times New Roman" w:hAnsi="Times New Roman"/>
                <w:color w:val="000000"/>
                <w:sz w:val="20"/>
                <w:szCs w:val="20"/>
              </w:rPr>
              <w:t>Лабораторных и практических занятий</w:t>
            </w:r>
          </w:p>
        </w:tc>
        <w:tc>
          <w:tcPr>
            <w:tcW w:w="556" w:type="pct"/>
            <w:vAlign w:val="center"/>
          </w:tcPr>
          <w:p w:rsidR="00A7776C" w:rsidRPr="00E16C1B" w:rsidRDefault="00A7776C" w:rsidP="00507777">
            <w:pPr>
              <w:suppressAutoHyphens/>
              <w:spacing w:after="0" w:line="240" w:lineRule="auto"/>
              <w:ind w:right="-57"/>
              <w:jc w:val="center"/>
              <w:rPr>
                <w:rFonts w:ascii="Times New Roman" w:hAnsi="Times New Roman"/>
                <w:color w:val="000000"/>
                <w:sz w:val="20"/>
                <w:szCs w:val="20"/>
              </w:rPr>
            </w:pPr>
            <w:r w:rsidRPr="00E16C1B">
              <w:rPr>
                <w:rFonts w:ascii="Times New Roman" w:hAnsi="Times New Roman"/>
                <w:sz w:val="20"/>
                <w:szCs w:val="20"/>
              </w:rPr>
              <w:t>Самостоятельная работа</w:t>
            </w:r>
            <w:r w:rsidRPr="00E16C1B">
              <w:rPr>
                <w:rFonts w:ascii="Times New Roman" w:hAnsi="Times New Roman"/>
                <w:i/>
                <w:vertAlign w:val="superscript"/>
              </w:rPr>
              <w:footnoteReference w:id="1"/>
            </w:r>
          </w:p>
        </w:tc>
        <w:tc>
          <w:tcPr>
            <w:tcW w:w="557" w:type="pct"/>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Промежуточная аттестация</w:t>
            </w:r>
          </w:p>
        </w:tc>
        <w:tc>
          <w:tcPr>
            <w:tcW w:w="300" w:type="pct"/>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Учебная</w:t>
            </w:r>
          </w:p>
          <w:p w:rsidR="00A7776C" w:rsidRPr="00E16C1B" w:rsidRDefault="00A7776C" w:rsidP="00507777">
            <w:pPr>
              <w:suppressAutoHyphens/>
              <w:spacing w:after="0" w:line="240" w:lineRule="auto"/>
              <w:ind w:right="-57"/>
              <w:jc w:val="center"/>
              <w:rPr>
                <w:rFonts w:ascii="Times New Roman" w:hAnsi="Times New Roman"/>
                <w:i/>
                <w:sz w:val="20"/>
                <w:szCs w:val="20"/>
              </w:rPr>
            </w:pPr>
          </w:p>
        </w:tc>
        <w:tc>
          <w:tcPr>
            <w:tcW w:w="582" w:type="pct"/>
            <w:vAlign w:val="center"/>
          </w:tcPr>
          <w:p w:rsidR="00A7776C" w:rsidRPr="00E16C1B" w:rsidRDefault="00A7776C" w:rsidP="00507777">
            <w:pPr>
              <w:suppressAutoHyphens/>
              <w:spacing w:after="0" w:line="240" w:lineRule="auto"/>
              <w:ind w:right="-57"/>
              <w:jc w:val="center"/>
              <w:rPr>
                <w:rFonts w:ascii="Times New Roman" w:hAnsi="Times New Roman"/>
                <w:sz w:val="20"/>
                <w:szCs w:val="20"/>
              </w:rPr>
            </w:pPr>
            <w:r w:rsidRPr="00E16C1B">
              <w:rPr>
                <w:rFonts w:ascii="Times New Roman" w:hAnsi="Times New Roman"/>
                <w:sz w:val="20"/>
                <w:szCs w:val="20"/>
              </w:rPr>
              <w:t>Производственная</w:t>
            </w:r>
          </w:p>
          <w:p w:rsidR="00A7776C" w:rsidRPr="00E16C1B" w:rsidRDefault="00A7776C" w:rsidP="00507777">
            <w:pPr>
              <w:suppressAutoHyphens/>
              <w:spacing w:after="0" w:line="240" w:lineRule="auto"/>
              <w:ind w:right="-57"/>
              <w:jc w:val="center"/>
              <w:rPr>
                <w:rFonts w:ascii="Times New Roman" w:hAnsi="Times New Roman"/>
                <w:i/>
                <w:sz w:val="20"/>
                <w:szCs w:val="20"/>
              </w:rPr>
            </w:pPr>
          </w:p>
        </w:tc>
      </w:tr>
      <w:tr w:rsidR="00A7776C" w:rsidRPr="00E16C1B" w:rsidTr="00507777">
        <w:trPr>
          <w:trHeight w:val="415"/>
        </w:trPr>
        <w:tc>
          <w:tcPr>
            <w:tcW w:w="568"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w:t>
            </w:r>
          </w:p>
        </w:tc>
        <w:tc>
          <w:tcPr>
            <w:tcW w:w="952"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2</w:t>
            </w:r>
          </w:p>
        </w:tc>
        <w:tc>
          <w:tcPr>
            <w:tcW w:w="325"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3</w:t>
            </w:r>
          </w:p>
        </w:tc>
        <w:tc>
          <w:tcPr>
            <w:tcW w:w="278"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4</w:t>
            </w:r>
          </w:p>
        </w:tc>
        <w:tc>
          <w:tcPr>
            <w:tcW w:w="37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5</w:t>
            </w:r>
          </w:p>
        </w:tc>
        <w:tc>
          <w:tcPr>
            <w:tcW w:w="511"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6</w:t>
            </w:r>
          </w:p>
        </w:tc>
        <w:tc>
          <w:tcPr>
            <w:tcW w:w="556"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8</w:t>
            </w:r>
          </w:p>
        </w:tc>
        <w:tc>
          <w:tcPr>
            <w:tcW w:w="557"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9</w:t>
            </w:r>
          </w:p>
        </w:tc>
        <w:tc>
          <w:tcPr>
            <w:tcW w:w="300"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10</w:t>
            </w:r>
          </w:p>
        </w:tc>
        <w:tc>
          <w:tcPr>
            <w:tcW w:w="582" w:type="pct"/>
            <w:vAlign w:val="center"/>
          </w:tcPr>
          <w:p w:rsidR="00A7776C" w:rsidRPr="00E16C1B" w:rsidRDefault="00A7776C" w:rsidP="00507777">
            <w:pPr>
              <w:spacing w:after="0" w:line="240" w:lineRule="auto"/>
              <w:jc w:val="center"/>
              <w:rPr>
                <w:rFonts w:ascii="Times New Roman" w:hAnsi="Times New Roman"/>
                <w:i/>
              </w:rPr>
            </w:pPr>
            <w:r w:rsidRPr="00E16C1B">
              <w:rPr>
                <w:rFonts w:ascii="Times New Roman" w:hAnsi="Times New Roman"/>
                <w:i/>
              </w:rPr>
              <w:t>11</w:t>
            </w:r>
          </w:p>
        </w:tc>
      </w:tr>
      <w:tr w:rsidR="00A7776C" w:rsidRPr="00E16C1B" w:rsidTr="00507777">
        <w:tc>
          <w:tcPr>
            <w:tcW w:w="568" w:type="pct"/>
          </w:tcPr>
          <w:p w:rsidR="00A7776C" w:rsidRDefault="00A7776C" w:rsidP="00507777">
            <w:pPr>
              <w:spacing w:after="0" w:line="240" w:lineRule="auto"/>
              <w:rPr>
                <w:rFonts w:ascii="Times New Roman" w:hAnsi="Times New Roman"/>
              </w:rPr>
            </w:pPr>
            <w:r w:rsidRPr="00E16C1B">
              <w:rPr>
                <w:rFonts w:ascii="Times New Roman" w:hAnsi="Times New Roman"/>
              </w:rPr>
              <w:t>ПК</w:t>
            </w:r>
            <w:r>
              <w:rPr>
                <w:rFonts w:ascii="Times New Roman" w:hAnsi="Times New Roman"/>
              </w:rPr>
              <w:t xml:space="preserve"> 3.1</w:t>
            </w:r>
          </w:p>
          <w:p w:rsidR="00A7776C" w:rsidRPr="00E16C1B" w:rsidRDefault="00A7776C" w:rsidP="00507777">
            <w:pPr>
              <w:spacing w:after="0" w:line="240" w:lineRule="auto"/>
              <w:rPr>
                <w:rFonts w:ascii="Times New Roman" w:hAnsi="Times New Roman"/>
              </w:rPr>
            </w:pPr>
            <w:r>
              <w:rPr>
                <w:rFonts w:ascii="Times New Roman" w:hAnsi="Times New Roman"/>
              </w:rPr>
              <w:t>ПК 3.2</w:t>
            </w:r>
          </w:p>
          <w:p w:rsidR="00A7776C" w:rsidRPr="00E16C1B" w:rsidRDefault="00A7776C" w:rsidP="00507777">
            <w:pPr>
              <w:spacing w:after="0" w:line="240" w:lineRule="auto"/>
              <w:rPr>
                <w:rFonts w:ascii="Times New Roman" w:hAnsi="Times New Roman"/>
              </w:rPr>
            </w:pPr>
            <w:r w:rsidRPr="00E16C1B">
              <w:rPr>
                <w:rFonts w:ascii="Times New Roman" w:hAnsi="Times New Roman"/>
              </w:rPr>
              <w:t>ОК</w:t>
            </w:r>
            <w:r>
              <w:rPr>
                <w:rFonts w:ascii="Times New Roman" w:hAnsi="Times New Roman"/>
              </w:rPr>
              <w:t xml:space="preserve"> 01, 02, 09</w:t>
            </w:r>
          </w:p>
        </w:tc>
        <w:tc>
          <w:tcPr>
            <w:tcW w:w="952" w:type="pct"/>
          </w:tcPr>
          <w:p w:rsidR="00A7776C" w:rsidRPr="008C4BD2" w:rsidRDefault="00A7776C" w:rsidP="00507777">
            <w:pPr>
              <w:spacing w:after="0" w:line="240" w:lineRule="auto"/>
              <w:rPr>
                <w:rFonts w:ascii="Times New Roman" w:hAnsi="Times New Roman"/>
              </w:rPr>
            </w:pPr>
            <w:r w:rsidRPr="008C4BD2">
              <w:rPr>
                <w:rFonts w:ascii="Times New Roman" w:hAnsi="Times New Roman"/>
              </w:rPr>
              <w:t>Раздел 1. Технология обслуживания, ремонта и наладки пускозащитной аппаратуры и устройств силовой электроники</w:t>
            </w:r>
          </w:p>
        </w:tc>
        <w:tc>
          <w:tcPr>
            <w:tcW w:w="325" w:type="pct"/>
          </w:tcPr>
          <w:p w:rsidR="00A7776C" w:rsidRPr="008C4BD2" w:rsidRDefault="00A7776C" w:rsidP="00507777">
            <w:pPr>
              <w:spacing w:after="0" w:line="240" w:lineRule="auto"/>
              <w:jc w:val="center"/>
              <w:rPr>
                <w:rFonts w:ascii="Times New Roman" w:hAnsi="Times New Roman"/>
                <w:b/>
                <w:bCs/>
              </w:rPr>
            </w:pPr>
            <w:r w:rsidRPr="008C4BD2">
              <w:rPr>
                <w:rFonts w:ascii="Times New Roman" w:hAnsi="Times New Roman"/>
                <w:b/>
                <w:bCs/>
              </w:rPr>
              <w:t>214</w:t>
            </w:r>
          </w:p>
        </w:tc>
        <w:tc>
          <w:tcPr>
            <w:tcW w:w="278" w:type="pct"/>
          </w:tcPr>
          <w:p w:rsidR="00A7776C" w:rsidRPr="008C4BD2" w:rsidRDefault="00A7776C" w:rsidP="00507777">
            <w:pPr>
              <w:spacing w:after="0" w:line="240" w:lineRule="auto"/>
              <w:jc w:val="center"/>
              <w:rPr>
                <w:rFonts w:ascii="Times New Roman" w:hAnsi="Times New Roman"/>
              </w:rPr>
            </w:pPr>
            <w:r w:rsidRPr="008C4BD2">
              <w:rPr>
                <w:rFonts w:ascii="Times New Roman" w:hAnsi="Times New Roman"/>
              </w:rPr>
              <w:t>100</w:t>
            </w:r>
          </w:p>
        </w:tc>
        <w:tc>
          <w:tcPr>
            <w:tcW w:w="371" w:type="pct"/>
          </w:tcPr>
          <w:p w:rsidR="00A7776C" w:rsidRPr="008C4BD2" w:rsidRDefault="00A7776C" w:rsidP="00507777">
            <w:pPr>
              <w:spacing w:after="0" w:line="240" w:lineRule="auto"/>
              <w:jc w:val="center"/>
              <w:rPr>
                <w:rFonts w:ascii="Times New Roman" w:hAnsi="Times New Roman"/>
                <w:b/>
                <w:bCs/>
              </w:rPr>
            </w:pPr>
            <w:r w:rsidRPr="008C4BD2">
              <w:rPr>
                <w:rFonts w:ascii="Times New Roman" w:hAnsi="Times New Roman"/>
                <w:b/>
                <w:bCs/>
              </w:rPr>
              <w:t>34</w:t>
            </w:r>
          </w:p>
        </w:tc>
        <w:tc>
          <w:tcPr>
            <w:tcW w:w="511" w:type="pct"/>
          </w:tcPr>
          <w:p w:rsidR="00A7776C" w:rsidRPr="008C4BD2" w:rsidRDefault="00A7776C" w:rsidP="00507777">
            <w:pPr>
              <w:spacing w:after="0" w:line="240" w:lineRule="auto"/>
              <w:jc w:val="center"/>
              <w:rPr>
                <w:rFonts w:ascii="Times New Roman" w:hAnsi="Times New Roman"/>
                <w:b/>
                <w:bCs/>
              </w:rPr>
            </w:pPr>
            <w:r w:rsidRPr="008C4BD2">
              <w:rPr>
                <w:rFonts w:ascii="Times New Roman" w:hAnsi="Times New Roman"/>
                <w:b/>
                <w:bCs/>
              </w:rPr>
              <w:t>28</w:t>
            </w:r>
          </w:p>
        </w:tc>
        <w:tc>
          <w:tcPr>
            <w:tcW w:w="556" w:type="pct"/>
          </w:tcPr>
          <w:p w:rsidR="00A7776C" w:rsidRPr="008C4BD2" w:rsidRDefault="00A7776C" w:rsidP="00507777">
            <w:pPr>
              <w:spacing w:after="0" w:line="240" w:lineRule="auto"/>
              <w:jc w:val="center"/>
              <w:rPr>
                <w:rFonts w:ascii="Times New Roman" w:hAnsi="Times New Roman"/>
              </w:rPr>
            </w:pPr>
            <w:r w:rsidRPr="008C4BD2">
              <w:rPr>
                <w:rFonts w:ascii="Times New Roman" w:hAnsi="Times New Roman"/>
              </w:rPr>
              <w:t>-</w:t>
            </w:r>
          </w:p>
        </w:tc>
        <w:tc>
          <w:tcPr>
            <w:tcW w:w="557" w:type="pct"/>
          </w:tcPr>
          <w:p w:rsidR="00A7776C" w:rsidRPr="008C4BD2" w:rsidRDefault="00A7776C" w:rsidP="00507777">
            <w:pPr>
              <w:spacing w:after="0" w:line="240" w:lineRule="auto"/>
              <w:jc w:val="center"/>
              <w:rPr>
                <w:rFonts w:ascii="Times New Roman" w:hAnsi="Times New Roman"/>
              </w:rPr>
            </w:pPr>
            <w:r w:rsidRPr="008C4BD2">
              <w:rPr>
                <w:rFonts w:ascii="Times New Roman" w:hAnsi="Times New Roman"/>
              </w:rPr>
              <w:t>-</w:t>
            </w:r>
          </w:p>
        </w:tc>
        <w:tc>
          <w:tcPr>
            <w:tcW w:w="300" w:type="pct"/>
          </w:tcPr>
          <w:p w:rsidR="00A7776C" w:rsidRPr="008C4BD2" w:rsidRDefault="00A7776C" w:rsidP="00507777">
            <w:pPr>
              <w:spacing w:after="0" w:line="240" w:lineRule="auto"/>
              <w:jc w:val="center"/>
              <w:rPr>
                <w:rFonts w:ascii="Times New Roman" w:hAnsi="Times New Roman"/>
                <w:b/>
                <w:bCs/>
              </w:rPr>
            </w:pPr>
            <w:r w:rsidRPr="008C4BD2">
              <w:rPr>
                <w:rFonts w:ascii="Times New Roman" w:hAnsi="Times New Roman"/>
                <w:b/>
                <w:bCs/>
              </w:rPr>
              <w:t>72</w:t>
            </w:r>
          </w:p>
        </w:tc>
        <w:tc>
          <w:tcPr>
            <w:tcW w:w="582" w:type="pct"/>
          </w:tcPr>
          <w:p w:rsidR="00A7776C" w:rsidRPr="008C4BD2" w:rsidRDefault="00A7776C" w:rsidP="00507777">
            <w:pPr>
              <w:spacing w:after="0" w:line="240" w:lineRule="auto"/>
              <w:jc w:val="center"/>
              <w:rPr>
                <w:rFonts w:ascii="Times New Roman" w:hAnsi="Times New Roman"/>
                <w:b/>
                <w:bCs/>
              </w:rPr>
            </w:pPr>
          </w:p>
        </w:tc>
      </w:tr>
      <w:tr w:rsidR="00A7776C" w:rsidRPr="00E16C1B" w:rsidTr="00507777">
        <w:tc>
          <w:tcPr>
            <w:tcW w:w="568" w:type="pct"/>
          </w:tcPr>
          <w:p w:rsidR="00A7776C" w:rsidRPr="00E16C1B" w:rsidRDefault="00A7776C" w:rsidP="00507777">
            <w:pPr>
              <w:spacing w:after="0" w:line="240" w:lineRule="auto"/>
              <w:rPr>
                <w:rFonts w:ascii="Times New Roman" w:hAnsi="Times New Roman"/>
                <w:i/>
              </w:rPr>
            </w:pPr>
          </w:p>
        </w:tc>
        <w:tc>
          <w:tcPr>
            <w:tcW w:w="952" w:type="pct"/>
          </w:tcPr>
          <w:p w:rsidR="00A7776C" w:rsidRPr="008C4BD2" w:rsidRDefault="00A7776C" w:rsidP="00507777">
            <w:pPr>
              <w:suppressAutoHyphens/>
              <w:spacing w:after="0" w:line="240" w:lineRule="auto"/>
              <w:rPr>
                <w:rFonts w:ascii="Times New Roman" w:hAnsi="Times New Roman"/>
              </w:rPr>
            </w:pPr>
            <w:r w:rsidRPr="008C4BD2">
              <w:rPr>
                <w:rFonts w:ascii="Times New Roman" w:hAnsi="Times New Roman"/>
              </w:rPr>
              <w:t>Производственная практика</w:t>
            </w:r>
          </w:p>
        </w:tc>
        <w:tc>
          <w:tcPr>
            <w:tcW w:w="325" w:type="pct"/>
          </w:tcPr>
          <w:p w:rsidR="00A7776C" w:rsidRPr="008C4BD2" w:rsidRDefault="00A7776C" w:rsidP="00507777">
            <w:pPr>
              <w:suppressAutoHyphens/>
              <w:spacing w:after="0" w:line="240" w:lineRule="auto"/>
              <w:jc w:val="center"/>
              <w:rPr>
                <w:rFonts w:ascii="Times New Roman" w:hAnsi="Times New Roman"/>
                <w:b/>
                <w:bCs/>
              </w:rPr>
            </w:pPr>
          </w:p>
        </w:tc>
        <w:tc>
          <w:tcPr>
            <w:tcW w:w="278" w:type="pct"/>
            <w:shd w:val="clear" w:color="auto" w:fill="auto"/>
          </w:tcPr>
          <w:p w:rsidR="00A7776C" w:rsidRPr="008C4BD2" w:rsidRDefault="00A7776C" w:rsidP="00507777">
            <w:pPr>
              <w:spacing w:after="0" w:line="240" w:lineRule="auto"/>
              <w:jc w:val="center"/>
              <w:rPr>
                <w:rFonts w:ascii="Times New Roman" w:hAnsi="Times New Roman"/>
                <w:i/>
              </w:rPr>
            </w:pPr>
            <w:r w:rsidRPr="008C4BD2">
              <w:rPr>
                <w:rFonts w:ascii="Times New Roman" w:hAnsi="Times New Roman"/>
                <w:i/>
              </w:rPr>
              <w:t>108</w:t>
            </w:r>
          </w:p>
        </w:tc>
        <w:tc>
          <w:tcPr>
            <w:tcW w:w="371" w:type="pct"/>
            <w:shd w:val="clear" w:color="auto" w:fill="auto"/>
          </w:tcPr>
          <w:p w:rsidR="00A7776C" w:rsidRPr="008C4BD2" w:rsidRDefault="00A7776C" w:rsidP="00507777">
            <w:pPr>
              <w:spacing w:after="0" w:line="240" w:lineRule="auto"/>
              <w:jc w:val="center"/>
              <w:rPr>
                <w:rFonts w:ascii="Times New Roman" w:hAnsi="Times New Roman"/>
                <w:i/>
              </w:rPr>
            </w:pPr>
          </w:p>
        </w:tc>
        <w:tc>
          <w:tcPr>
            <w:tcW w:w="511" w:type="pct"/>
            <w:shd w:val="clear" w:color="auto" w:fill="auto"/>
          </w:tcPr>
          <w:p w:rsidR="00A7776C" w:rsidRPr="008C4BD2" w:rsidRDefault="00A7776C" w:rsidP="00507777">
            <w:pPr>
              <w:spacing w:after="0" w:line="240" w:lineRule="auto"/>
              <w:jc w:val="center"/>
              <w:rPr>
                <w:rFonts w:ascii="Times New Roman" w:hAnsi="Times New Roman"/>
                <w:i/>
              </w:rPr>
            </w:pPr>
          </w:p>
        </w:tc>
        <w:tc>
          <w:tcPr>
            <w:tcW w:w="556" w:type="pct"/>
            <w:shd w:val="clear" w:color="auto" w:fill="auto"/>
          </w:tcPr>
          <w:p w:rsidR="00A7776C" w:rsidRPr="008C4BD2" w:rsidRDefault="00A7776C" w:rsidP="00507777">
            <w:pPr>
              <w:spacing w:after="0" w:line="240" w:lineRule="auto"/>
              <w:jc w:val="center"/>
              <w:rPr>
                <w:rFonts w:ascii="Times New Roman" w:hAnsi="Times New Roman"/>
                <w:i/>
              </w:rPr>
            </w:pPr>
          </w:p>
        </w:tc>
        <w:tc>
          <w:tcPr>
            <w:tcW w:w="557" w:type="pct"/>
            <w:shd w:val="clear" w:color="auto" w:fill="auto"/>
          </w:tcPr>
          <w:p w:rsidR="00A7776C" w:rsidRPr="008C4BD2" w:rsidRDefault="00A7776C" w:rsidP="00507777">
            <w:pPr>
              <w:spacing w:after="0" w:line="240" w:lineRule="auto"/>
              <w:jc w:val="center"/>
              <w:rPr>
                <w:rFonts w:ascii="Times New Roman" w:hAnsi="Times New Roman"/>
                <w:i/>
              </w:rPr>
            </w:pPr>
          </w:p>
        </w:tc>
        <w:tc>
          <w:tcPr>
            <w:tcW w:w="300" w:type="pct"/>
            <w:shd w:val="clear" w:color="auto" w:fill="auto"/>
          </w:tcPr>
          <w:p w:rsidR="00A7776C" w:rsidRPr="008C4BD2" w:rsidRDefault="00A7776C" w:rsidP="00507777">
            <w:pPr>
              <w:spacing w:after="0" w:line="240" w:lineRule="auto"/>
              <w:jc w:val="center"/>
              <w:rPr>
                <w:rFonts w:ascii="Times New Roman" w:hAnsi="Times New Roman"/>
                <w:i/>
              </w:rPr>
            </w:pPr>
          </w:p>
        </w:tc>
        <w:tc>
          <w:tcPr>
            <w:tcW w:w="582" w:type="pct"/>
          </w:tcPr>
          <w:p w:rsidR="00A7776C" w:rsidRPr="008C4BD2" w:rsidRDefault="00A7776C" w:rsidP="00507777">
            <w:pPr>
              <w:suppressAutoHyphens/>
              <w:spacing w:after="0" w:line="240" w:lineRule="auto"/>
              <w:jc w:val="center"/>
              <w:rPr>
                <w:rFonts w:ascii="Times New Roman" w:hAnsi="Times New Roman"/>
              </w:rPr>
            </w:pPr>
            <w:r w:rsidRPr="008C4BD2">
              <w:rPr>
                <w:rFonts w:ascii="Times New Roman" w:hAnsi="Times New Roman"/>
              </w:rPr>
              <w:t>108</w:t>
            </w:r>
          </w:p>
        </w:tc>
      </w:tr>
      <w:tr w:rsidR="00A7776C" w:rsidRPr="00E16C1B" w:rsidTr="00507777">
        <w:tc>
          <w:tcPr>
            <w:tcW w:w="568" w:type="pct"/>
          </w:tcPr>
          <w:p w:rsidR="00A7776C" w:rsidRPr="00E16C1B" w:rsidRDefault="00A7776C" w:rsidP="00507777">
            <w:pPr>
              <w:spacing w:after="0" w:line="240" w:lineRule="auto"/>
              <w:rPr>
                <w:rFonts w:ascii="Times New Roman" w:hAnsi="Times New Roman"/>
                <w:i/>
              </w:rPr>
            </w:pPr>
          </w:p>
        </w:tc>
        <w:tc>
          <w:tcPr>
            <w:tcW w:w="952" w:type="pct"/>
          </w:tcPr>
          <w:p w:rsidR="00A7776C" w:rsidRPr="008C4BD2" w:rsidRDefault="00A7776C" w:rsidP="00507777">
            <w:pPr>
              <w:suppressAutoHyphens/>
              <w:spacing w:after="0" w:line="240" w:lineRule="auto"/>
              <w:rPr>
                <w:rFonts w:ascii="Times New Roman" w:hAnsi="Times New Roman"/>
              </w:rPr>
            </w:pPr>
            <w:r w:rsidRPr="008C4BD2">
              <w:rPr>
                <w:rFonts w:ascii="Times New Roman" w:hAnsi="Times New Roman"/>
              </w:rPr>
              <w:t>Промежуточная аттестация</w:t>
            </w:r>
          </w:p>
        </w:tc>
        <w:tc>
          <w:tcPr>
            <w:tcW w:w="325" w:type="pct"/>
          </w:tcPr>
          <w:p w:rsidR="00A7776C" w:rsidRPr="008C4BD2" w:rsidRDefault="00A7776C" w:rsidP="00507777">
            <w:pPr>
              <w:suppressAutoHyphens/>
              <w:spacing w:after="0" w:line="240" w:lineRule="auto"/>
              <w:jc w:val="center"/>
              <w:rPr>
                <w:rFonts w:ascii="Times New Roman" w:hAnsi="Times New Roman"/>
                <w:b/>
                <w:bCs/>
              </w:rPr>
            </w:pPr>
            <w:r w:rsidRPr="008C4BD2">
              <w:rPr>
                <w:rFonts w:ascii="Times New Roman" w:hAnsi="Times New Roman"/>
                <w:b/>
                <w:bCs/>
              </w:rPr>
              <w:t>Х</w:t>
            </w:r>
          </w:p>
        </w:tc>
        <w:tc>
          <w:tcPr>
            <w:tcW w:w="278" w:type="pct"/>
            <w:shd w:val="clear" w:color="auto" w:fill="C0C0C0"/>
          </w:tcPr>
          <w:p w:rsidR="00A7776C" w:rsidRPr="008C4BD2" w:rsidRDefault="00A7776C" w:rsidP="00507777">
            <w:pPr>
              <w:spacing w:after="0" w:line="240" w:lineRule="auto"/>
              <w:jc w:val="center"/>
              <w:rPr>
                <w:rFonts w:ascii="Times New Roman" w:hAnsi="Times New Roman"/>
                <w:i/>
              </w:rPr>
            </w:pPr>
            <w:r w:rsidRPr="008C4BD2">
              <w:rPr>
                <w:rFonts w:ascii="Times New Roman" w:hAnsi="Times New Roman"/>
                <w:i/>
              </w:rPr>
              <w:t>Х</w:t>
            </w:r>
          </w:p>
        </w:tc>
        <w:tc>
          <w:tcPr>
            <w:tcW w:w="371" w:type="pct"/>
            <w:shd w:val="clear" w:color="auto" w:fill="C0C0C0"/>
          </w:tcPr>
          <w:p w:rsidR="00A7776C" w:rsidRPr="008C4BD2" w:rsidRDefault="00A7776C" w:rsidP="00507777">
            <w:pPr>
              <w:spacing w:after="0" w:line="240" w:lineRule="auto"/>
              <w:jc w:val="center"/>
              <w:rPr>
                <w:rFonts w:ascii="Times New Roman" w:hAnsi="Times New Roman"/>
                <w:i/>
              </w:rPr>
            </w:pPr>
          </w:p>
        </w:tc>
        <w:tc>
          <w:tcPr>
            <w:tcW w:w="511" w:type="pct"/>
            <w:shd w:val="clear" w:color="auto" w:fill="C0C0C0"/>
          </w:tcPr>
          <w:p w:rsidR="00A7776C" w:rsidRPr="008C4BD2" w:rsidRDefault="00A7776C" w:rsidP="00507777">
            <w:pPr>
              <w:spacing w:after="0" w:line="240" w:lineRule="auto"/>
              <w:jc w:val="center"/>
              <w:rPr>
                <w:rFonts w:ascii="Times New Roman" w:hAnsi="Times New Roman"/>
                <w:i/>
              </w:rPr>
            </w:pPr>
          </w:p>
        </w:tc>
        <w:tc>
          <w:tcPr>
            <w:tcW w:w="1413" w:type="pct"/>
            <w:gridSpan w:val="3"/>
            <w:shd w:val="clear" w:color="auto" w:fill="C0C0C0"/>
          </w:tcPr>
          <w:p w:rsidR="00A7776C" w:rsidRPr="008C4BD2" w:rsidRDefault="00A7776C" w:rsidP="00507777">
            <w:pPr>
              <w:spacing w:after="0" w:line="240" w:lineRule="auto"/>
              <w:jc w:val="center"/>
              <w:rPr>
                <w:rFonts w:ascii="Times New Roman" w:hAnsi="Times New Roman"/>
                <w:i/>
              </w:rPr>
            </w:pPr>
          </w:p>
        </w:tc>
        <w:tc>
          <w:tcPr>
            <w:tcW w:w="582" w:type="pct"/>
          </w:tcPr>
          <w:p w:rsidR="00A7776C" w:rsidRPr="008C4BD2" w:rsidRDefault="00A7776C" w:rsidP="00507777">
            <w:pPr>
              <w:suppressAutoHyphens/>
              <w:spacing w:after="0" w:line="240" w:lineRule="auto"/>
              <w:jc w:val="center"/>
              <w:rPr>
                <w:rFonts w:ascii="Times New Roman" w:hAnsi="Times New Roman"/>
              </w:rPr>
            </w:pPr>
          </w:p>
        </w:tc>
      </w:tr>
      <w:tr w:rsidR="00A7776C" w:rsidRPr="00E16C1B" w:rsidTr="00507777">
        <w:tc>
          <w:tcPr>
            <w:tcW w:w="568" w:type="pct"/>
          </w:tcPr>
          <w:p w:rsidR="00A7776C" w:rsidRPr="00E16C1B" w:rsidRDefault="00A7776C" w:rsidP="00507777">
            <w:pPr>
              <w:spacing w:line="240" w:lineRule="auto"/>
              <w:rPr>
                <w:rFonts w:ascii="Times New Roman" w:hAnsi="Times New Roman"/>
                <w:b/>
                <w:i/>
              </w:rPr>
            </w:pPr>
          </w:p>
        </w:tc>
        <w:tc>
          <w:tcPr>
            <w:tcW w:w="952" w:type="pct"/>
          </w:tcPr>
          <w:p w:rsidR="00A7776C" w:rsidRPr="008C4BD2" w:rsidRDefault="00A7776C" w:rsidP="00507777">
            <w:pPr>
              <w:spacing w:line="240" w:lineRule="auto"/>
              <w:rPr>
                <w:rFonts w:ascii="Times New Roman" w:hAnsi="Times New Roman"/>
                <w:b/>
                <w:i/>
              </w:rPr>
            </w:pPr>
            <w:r w:rsidRPr="008C4BD2">
              <w:rPr>
                <w:rFonts w:ascii="Times New Roman" w:hAnsi="Times New Roman"/>
                <w:b/>
                <w:i/>
              </w:rPr>
              <w:t>Всего:</w:t>
            </w:r>
          </w:p>
        </w:tc>
        <w:tc>
          <w:tcPr>
            <w:tcW w:w="325" w:type="pct"/>
          </w:tcPr>
          <w:p w:rsidR="00A7776C" w:rsidRPr="008C4BD2" w:rsidRDefault="00A7776C" w:rsidP="00507777">
            <w:pPr>
              <w:spacing w:after="0" w:line="240" w:lineRule="auto"/>
              <w:jc w:val="center"/>
              <w:rPr>
                <w:rFonts w:ascii="Times New Roman" w:hAnsi="Times New Roman"/>
                <w:b/>
                <w:i/>
              </w:rPr>
            </w:pPr>
            <w:r w:rsidRPr="008C4BD2">
              <w:rPr>
                <w:rFonts w:ascii="Times New Roman" w:hAnsi="Times New Roman"/>
                <w:b/>
                <w:i/>
              </w:rPr>
              <w:t>214</w:t>
            </w:r>
          </w:p>
        </w:tc>
        <w:tc>
          <w:tcPr>
            <w:tcW w:w="278" w:type="pct"/>
          </w:tcPr>
          <w:p w:rsidR="00A7776C" w:rsidRPr="008C4BD2" w:rsidRDefault="00A7776C" w:rsidP="00507777">
            <w:pPr>
              <w:spacing w:after="0" w:line="240" w:lineRule="auto"/>
              <w:jc w:val="center"/>
              <w:rPr>
                <w:rFonts w:ascii="Times New Roman" w:hAnsi="Times New Roman"/>
                <w:b/>
                <w:i/>
              </w:rPr>
            </w:pPr>
            <w:r w:rsidRPr="008C4BD2">
              <w:rPr>
                <w:rFonts w:ascii="Times New Roman" w:hAnsi="Times New Roman"/>
                <w:b/>
                <w:i/>
              </w:rPr>
              <w:t>208</w:t>
            </w:r>
          </w:p>
        </w:tc>
        <w:tc>
          <w:tcPr>
            <w:tcW w:w="371" w:type="pct"/>
          </w:tcPr>
          <w:p w:rsidR="00A7776C" w:rsidRPr="008C4BD2" w:rsidRDefault="00A7776C" w:rsidP="00507777">
            <w:pPr>
              <w:spacing w:after="0" w:line="240" w:lineRule="auto"/>
              <w:jc w:val="center"/>
              <w:rPr>
                <w:rFonts w:ascii="Times New Roman" w:hAnsi="Times New Roman"/>
                <w:b/>
                <w:i/>
              </w:rPr>
            </w:pPr>
            <w:r w:rsidRPr="008C4BD2">
              <w:rPr>
                <w:rFonts w:ascii="Times New Roman" w:hAnsi="Times New Roman"/>
                <w:b/>
                <w:i/>
              </w:rPr>
              <w:t>34</w:t>
            </w:r>
          </w:p>
        </w:tc>
        <w:tc>
          <w:tcPr>
            <w:tcW w:w="511" w:type="pct"/>
          </w:tcPr>
          <w:p w:rsidR="00A7776C" w:rsidRPr="008C4BD2" w:rsidRDefault="00A7776C" w:rsidP="00507777">
            <w:pPr>
              <w:spacing w:after="0" w:line="240" w:lineRule="auto"/>
              <w:jc w:val="center"/>
              <w:rPr>
                <w:rFonts w:ascii="Times New Roman" w:hAnsi="Times New Roman"/>
                <w:b/>
                <w:i/>
              </w:rPr>
            </w:pPr>
            <w:r w:rsidRPr="008C4BD2">
              <w:rPr>
                <w:rFonts w:ascii="Times New Roman" w:hAnsi="Times New Roman"/>
                <w:b/>
                <w:i/>
              </w:rPr>
              <w:t>28</w:t>
            </w:r>
          </w:p>
        </w:tc>
        <w:tc>
          <w:tcPr>
            <w:tcW w:w="556" w:type="pct"/>
          </w:tcPr>
          <w:p w:rsidR="00A7776C" w:rsidRPr="008C4BD2" w:rsidRDefault="00A7776C" w:rsidP="00507777">
            <w:pPr>
              <w:spacing w:after="0" w:line="240" w:lineRule="auto"/>
              <w:jc w:val="center"/>
              <w:rPr>
                <w:rFonts w:ascii="Times New Roman" w:hAnsi="Times New Roman"/>
                <w:b/>
                <w:i/>
              </w:rPr>
            </w:pPr>
            <w:r w:rsidRPr="008C4BD2">
              <w:rPr>
                <w:rFonts w:ascii="Times New Roman" w:hAnsi="Times New Roman"/>
                <w:b/>
                <w:i/>
              </w:rPr>
              <w:t>-</w:t>
            </w:r>
          </w:p>
        </w:tc>
        <w:tc>
          <w:tcPr>
            <w:tcW w:w="557" w:type="pct"/>
          </w:tcPr>
          <w:p w:rsidR="00A7776C" w:rsidRPr="008C4BD2" w:rsidRDefault="00A7776C" w:rsidP="00507777">
            <w:pPr>
              <w:spacing w:after="0" w:line="240" w:lineRule="auto"/>
              <w:jc w:val="center"/>
              <w:rPr>
                <w:rFonts w:ascii="Times New Roman" w:hAnsi="Times New Roman"/>
                <w:b/>
                <w:i/>
                <w:vertAlign w:val="superscript"/>
              </w:rPr>
            </w:pPr>
            <w:r w:rsidRPr="008C4BD2">
              <w:rPr>
                <w:rFonts w:ascii="Times New Roman" w:hAnsi="Times New Roman"/>
                <w:b/>
                <w:i/>
                <w:vertAlign w:val="superscript"/>
              </w:rPr>
              <w:t>-</w:t>
            </w:r>
          </w:p>
        </w:tc>
        <w:tc>
          <w:tcPr>
            <w:tcW w:w="300" w:type="pct"/>
          </w:tcPr>
          <w:p w:rsidR="00A7776C" w:rsidRPr="008C4BD2" w:rsidRDefault="00A7776C" w:rsidP="00507777">
            <w:pPr>
              <w:spacing w:after="0" w:line="240" w:lineRule="auto"/>
              <w:jc w:val="center"/>
              <w:rPr>
                <w:rFonts w:ascii="Times New Roman" w:hAnsi="Times New Roman"/>
                <w:b/>
                <w:i/>
              </w:rPr>
            </w:pPr>
            <w:r w:rsidRPr="008C4BD2">
              <w:rPr>
                <w:rFonts w:ascii="Times New Roman" w:hAnsi="Times New Roman"/>
                <w:b/>
                <w:i/>
              </w:rPr>
              <w:t>72</w:t>
            </w:r>
          </w:p>
        </w:tc>
        <w:tc>
          <w:tcPr>
            <w:tcW w:w="582" w:type="pct"/>
          </w:tcPr>
          <w:p w:rsidR="00A7776C" w:rsidRPr="008C4BD2" w:rsidRDefault="00A7776C" w:rsidP="00507777">
            <w:pPr>
              <w:spacing w:after="0" w:line="240" w:lineRule="auto"/>
              <w:jc w:val="center"/>
              <w:rPr>
                <w:rFonts w:ascii="Times New Roman" w:hAnsi="Times New Roman"/>
                <w:b/>
                <w:i/>
              </w:rPr>
            </w:pPr>
            <w:r w:rsidRPr="008C4BD2">
              <w:rPr>
                <w:rFonts w:ascii="Times New Roman" w:hAnsi="Times New Roman"/>
                <w:b/>
                <w:i/>
              </w:rPr>
              <w:t>108</w:t>
            </w:r>
          </w:p>
        </w:tc>
      </w:tr>
    </w:tbl>
    <w:p w:rsidR="00A7776C" w:rsidRPr="00E16C1B" w:rsidRDefault="00A7776C" w:rsidP="00A7776C">
      <w:pPr>
        <w:suppressAutoHyphens/>
        <w:spacing w:line="240" w:lineRule="auto"/>
        <w:jc w:val="both"/>
        <w:rPr>
          <w:rFonts w:ascii="Times New Roman" w:hAnsi="Times New Roman"/>
          <w:i/>
          <w:sz w:val="20"/>
          <w:szCs w:val="20"/>
        </w:rPr>
      </w:pPr>
    </w:p>
    <w:p w:rsidR="00A7776C" w:rsidRPr="00E16C1B" w:rsidRDefault="00A7776C" w:rsidP="00A7776C">
      <w:pPr>
        <w:rPr>
          <w:rFonts w:ascii="Times New Roman" w:hAnsi="Times New Roman"/>
          <w:b/>
          <w:sz w:val="24"/>
          <w:szCs w:val="24"/>
        </w:rPr>
      </w:pPr>
      <w:r w:rsidRPr="00E16C1B">
        <w:rPr>
          <w:rFonts w:ascii="Times New Roman" w:hAnsi="Times New Roman"/>
          <w:b/>
        </w:rPr>
        <w:br w:type="page"/>
      </w:r>
      <w:r w:rsidRPr="00E16C1B">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9293"/>
        <w:gridCol w:w="2444"/>
      </w:tblGrid>
      <w:tr w:rsidR="00A7776C" w:rsidRPr="00E16C1B" w:rsidTr="00507777">
        <w:trPr>
          <w:trHeight w:val="1204"/>
        </w:trPr>
        <w:tc>
          <w:tcPr>
            <w:tcW w:w="1009" w:type="pct"/>
          </w:tcPr>
          <w:p w:rsidR="00A7776C" w:rsidRPr="00E16C1B" w:rsidRDefault="00A7776C" w:rsidP="00507777">
            <w:pPr>
              <w:jc w:val="center"/>
              <w:rPr>
                <w:rFonts w:ascii="Times New Roman" w:hAnsi="Times New Roman"/>
                <w:b/>
              </w:rPr>
            </w:pPr>
            <w:r w:rsidRPr="00E16C1B">
              <w:rPr>
                <w:rFonts w:ascii="Times New Roman" w:hAnsi="Times New Roman"/>
                <w:b/>
                <w:bCs/>
              </w:rPr>
              <w:t>Наименование разделов и тем профессионального модуля (ПМ), междисциплинарных курсов (МДК)</w:t>
            </w:r>
          </w:p>
        </w:tc>
        <w:tc>
          <w:tcPr>
            <w:tcW w:w="3160" w:type="pct"/>
            <w:vAlign w:val="center"/>
          </w:tcPr>
          <w:p w:rsidR="00A7776C" w:rsidRPr="00E16C1B" w:rsidRDefault="00A7776C" w:rsidP="00507777">
            <w:pPr>
              <w:suppressAutoHyphens/>
              <w:spacing w:after="0" w:line="240" w:lineRule="auto"/>
              <w:jc w:val="center"/>
              <w:rPr>
                <w:rFonts w:ascii="Times New Roman" w:hAnsi="Times New Roman"/>
                <w:b/>
                <w:bCs/>
              </w:rPr>
            </w:pPr>
            <w:r w:rsidRPr="00E16C1B">
              <w:rPr>
                <w:rFonts w:ascii="Times New Roman" w:hAnsi="Times New Roman"/>
                <w:b/>
                <w:bCs/>
              </w:rPr>
              <w:t>Содержание учебного материала,</w:t>
            </w:r>
          </w:p>
          <w:p w:rsidR="00A7776C" w:rsidRPr="00E16C1B" w:rsidRDefault="00A7776C" w:rsidP="00507777">
            <w:pPr>
              <w:suppressAutoHyphens/>
              <w:spacing w:after="0" w:line="240" w:lineRule="auto"/>
              <w:jc w:val="center"/>
              <w:rPr>
                <w:rFonts w:ascii="Times New Roman" w:hAnsi="Times New Roman"/>
                <w:b/>
              </w:rPr>
            </w:pPr>
            <w:r w:rsidRPr="00E16C1B">
              <w:rPr>
                <w:rFonts w:ascii="Times New Roman" w:hAnsi="Times New Roman"/>
                <w:b/>
                <w:bCs/>
              </w:rPr>
              <w:t>лабораторные работы и практические занятия, самостоятельная учебная работа обучающихся</w:t>
            </w:r>
          </w:p>
        </w:tc>
        <w:tc>
          <w:tcPr>
            <w:tcW w:w="831" w:type="pct"/>
            <w:vAlign w:val="center"/>
          </w:tcPr>
          <w:p w:rsidR="00A7776C" w:rsidRPr="00E16C1B" w:rsidRDefault="00A7776C" w:rsidP="00507777">
            <w:pPr>
              <w:jc w:val="center"/>
              <w:rPr>
                <w:rFonts w:ascii="Times New Roman" w:hAnsi="Times New Roman"/>
                <w:b/>
                <w:bCs/>
              </w:rPr>
            </w:pPr>
            <w:r w:rsidRPr="00E16C1B">
              <w:rPr>
                <w:rFonts w:ascii="Times New Roman" w:hAnsi="Times New Roman"/>
                <w:b/>
                <w:bCs/>
              </w:rPr>
              <w:t>Объем, акад. ч / в том числе в форме практической подготовки, акад</w:t>
            </w:r>
            <w:r>
              <w:rPr>
                <w:rFonts w:ascii="Times New Roman" w:hAnsi="Times New Roman"/>
                <w:b/>
                <w:bCs/>
              </w:rPr>
              <w:t>.</w:t>
            </w:r>
            <w:r w:rsidRPr="00E16C1B">
              <w:rPr>
                <w:rFonts w:ascii="Times New Roman" w:hAnsi="Times New Roman"/>
                <w:b/>
                <w:bCs/>
              </w:rPr>
              <w:t xml:space="preserve"> ч</w:t>
            </w:r>
          </w:p>
        </w:tc>
      </w:tr>
      <w:tr w:rsidR="00A7776C" w:rsidRPr="00E16C1B" w:rsidTr="00507777">
        <w:tc>
          <w:tcPr>
            <w:tcW w:w="1009" w:type="pct"/>
          </w:tcPr>
          <w:p w:rsidR="00A7776C" w:rsidRPr="00E16C1B" w:rsidRDefault="00A7776C" w:rsidP="00507777">
            <w:pPr>
              <w:jc w:val="center"/>
              <w:rPr>
                <w:rFonts w:ascii="Times New Roman" w:hAnsi="Times New Roman"/>
                <w:b/>
              </w:rPr>
            </w:pPr>
            <w:r w:rsidRPr="00E16C1B">
              <w:rPr>
                <w:rFonts w:ascii="Times New Roman" w:hAnsi="Times New Roman"/>
                <w:b/>
              </w:rPr>
              <w:t>1</w:t>
            </w:r>
          </w:p>
        </w:tc>
        <w:tc>
          <w:tcPr>
            <w:tcW w:w="3160" w:type="pct"/>
          </w:tcPr>
          <w:p w:rsidR="00A7776C" w:rsidRPr="00E16C1B" w:rsidRDefault="00A7776C" w:rsidP="00507777">
            <w:pPr>
              <w:jc w:val="center"/>
              <w:rPr>
                <w:rFonts w:ascii="Times New Roman" w:hAnsi="Times New Roman"/>
                <w:b/>
                <w:bCs/>
              </w:rPr>
            </w:pPr>
            <w:r w:rsidRPr="00E16C1B">
              <w:rPr>
                <w:rFonts w:ascii="Times New Roman" w:hAnsi="Times New Roman"/>
                <w:b/>
                <w:bCs/>
              </w:rPr>
              <w:t>2</w:t>
            </w:r>
          </w:p>
        </w:tc>
        <w:tc>
          <w:tcPr>
            <w:tcW w:w="831" w:type="pct"/>
            <w:vAlign w:val="center"/>
          </w:tcPr>
          <w:p w:rsidR="00A7776C" w:rsidRPr="00E16C1B" w:rsidRDefault="00A7776C" w:rsidP="00507777">
            <w:pPr>
              <w:jc w:val="center"/>
              <w:rPr>
                <w:rFonts w:ascii="Times New Roman" w:hAnsi="Times New Roman"/>
                <w:b/>
                <w:bCs/>
              </w:rPr>
            </w:pPr>
            <w:r w:rsidRPr="00E16C1B">
              <w:rPr>
                <w:rFonts w:ascii="Times New Roman" w:hAnsi="Times New Roman"/>
                <w:b/>
                <w:bCs/>
              </w:rPr>
              <w:t>3</w:t>
            </w:r>
          </w:p>
        </w:tc>
      </w:tr>
      <w:tr w:rsidR="00A7776C" w:rsidRPr="00E16C1B" w:rsidTr="00507777">
        <w:tc>
          <w:tcPr>
            <w:tcW w:w="4169" w:type="pct"/>
            <w:gridSpan w:val="2"/>
          </w:tcPr>
          <w:p w:rsidR="00A7776C" w:rsidRPr="00E16C1B" w:rsidRDefault="00A7776C" w:rsidP="00507777">
            <w:pPr>
              <w:spacing w:after="0" w:line="240" w:lineRule="auto"/>
              <w:rPr>
                <w:rFonts w:ascii="Times New Roman" w:hAnsi="Times New Roman"/>
                <w:i/>
              </w:rPr>
            </w:pPr>
            <w:r w:rsidRPr="00E16C1B">
              <w:rPr>
                <w:rFonts w:ascii="Times New Roman" w:hAnsi="Times New Roman"/>
                <w:b/>
                <w:bCs/>
              </w:rPr>
              <w:t xml:space="preserve">Раздел 1. </w:t>
            </w:r>
            <w:r w:rsidRPr="00E16C1B">
              <w:rPr>
                <w:rFonts w:ascii="Times New Roman" w:hAnsi="Times New Roman"/>
              </w:rPr>
              <w:t>Технология обслуживания, ремонта и наладки пускозащитной аппаратуры и устройств силовой электроники</w:t>
            </w:r>
          </w:p>
        </w:tc>
        <w:tc>
          <w:tcPr>
            <w:tcW w:w="831" w:type="pct"/>
            <w:vAlign w:val="center"/>
          </w:tcPr>
          <w:p w:rsidR="00A7776C" w:rsidRPr="009A4E6E" w:rsidRDefault="00A7776C" w:rsidP="00507777">
            <w:pPr>
              <w:suppressAutoHyphens/>
              <w:spacing w:after="0" w:line="240" w:lineRule="auto"/>
              <w:jc w:val="center"/>
              <w:rPr>
                <w:rFonts w:ascii="Times New Roman" w:hAnsi="Times New Roman"/>
                <w:b/>
              </w:rPr>
            </w:pPr>
            <w:r w:rsidRPr="008C4BD2">
              <w:rPr>
                <w:rFonts w:ascii="Times New Roman" w:hAnsi="Times New Roman"/>
                <w:b/>
              </w:rPr>
              <w:t>214/208</w:t>
            </w:r>
          </w:p>
        </w:tc>
      </w:tr>
      <w:tr w:rsidR="00A7776C" w:rsidRPr="00E16C1B" w:rsidTr="00507777">
        <w:trPr>
          <w:trHeight w:val="391"/>
        </w:trPr>
        <w:tc>
          <w:tcPr>
            <w:tcW w:w="4169" w:type="pct"/>
            <w:gridSpan w:val="2"/>
          </w:tcPr>
          <w:p w:rsidR="00A7776C" w:rsidRPr="00E16C1B" w:rsidRDefault="00A7776C" w:rsidP="00507777">
            <w:pPr>
              <w:spacing w:after="0" w:line="240" w:lineRule="auto"/>
              <w:rPr>
                <w:rFonts w:ascii="Times New Roman" w:hAnsi="Times New Roman"/>
                <w:i/>
              </w:rPr>
            </w:pPr>
            <w:r w:rsidRPr="00E16C1B">
              <w:rPr>
                <w:rFonts w:ascii="Times New Roman" w:hAnsi="Times New Roman"/>
                <w:b/>
                <w:bCs/>
              </w:rPr>
              <w:t xml:space="preserve">МДК.03.01 </w:t>
            </w:r>
            <w:r w:rsidRPr="00E16C1B">
              <w:rPr>
                <w:rFonts w:ascii="Times New Roman" w:hAnsi="Times New Roman"/>
              </w:rPr>
              <w:t>Технология обслуживания, ремонта и наладки пускозащитной аппаратуры и устройств силовой электроники</w:t>
            </w:r>
          </w:p>
        </w:tc>
        <w:tc>
          <w:tcPr>
            <w:tcW w:w="831" w:type="pct"/>
            <w:vAlign w:val="center"/>
          </w:tcPr>
          <w:p w:rsidR="00A7776C" w:rsidRPr="008C4BD2" w:rsidRDefault="00A7776C" w:rsidP="00507777">
            <w:pPr>
              <w:suppressAutoHyphens/>
              <w:spacing w:after="0" w:line="240" w:lineRule="auto"/>
              <w:jc w:val="center"/>
              <w:rPr>
                <w:rFonts w:ascii="Times New Roman" w:hAnsi="Times New Roman"/>
                <w:b/>
              </w:rPr>
            </w:pPr>
            <w:r w:rsidRPr="008C4BD2">
              <w:rPr>
                <w:rFonts w:ascii="Times New Roman" w:hAnsi="Times New Roman"/>
                <w:b/>
              </w:rPr>
              <w:t>34/28</w:t>
            </w:r>
          </w:p>
        </w:tc>
      </w:tr>
      <w:tr w:rsidR="00A7776C" w:rsidRPr="00E16C1B" w:rsidTr="00507777">
        <w:tc>
          <w:tcPr>
            <w:tcW w:w="1009" w:type="pct"/>
            <w:vMerge w:val="restart"/>
          </w:tcPr>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Тема 1.1</w:t>
            </w:r>
            <w:r w:rsidRPr="00E16C1B">
              <w:rPr>
                <w:rFonts w:ascii="Times New Roman" w:hAnsi="Times New Roman"/>
                <w:bCs/>
              </w:rPr>
              <w:t>. Коммутационная и пускозащитная аппаратура, используемая в электроустановках сельскохозяйственных и ремонтных предприятий</w:t>
            </w:r>
          </w:p>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b/>
              </w:rPr>
            </w:pPr>
            <w:r w:rsidRPr="00E16C1B">
              <w:rPr>
                <w:rFonts w:ascii="Times New Roman" w:hAnsi="Times New Roman"/>
                <w:b/>
                <w:bCs/>
              </w:rPr>
              <w:t xml:space="preserve">Содержание </w:t>
            </w:r>
          </w:p>
        </w:tc>
        <w:tc>
          <w:tcPr>
            <w:tcW w:w="831" w:type="pct"/>
          </w:tcPr>
          <w:p w:rsidR="00A7776C" w:rsidRPr="008C4BD2" w:rsidRDefault="00A7776C" w:rsidP="00507777">
            <w:pPr>
              <w:suppressAutoHyphens/>
              <w:spacing w:after="0"/>
              <w:jc w:val="center"/>
              <w:rPr>
                <w:rFonts w:ascii="Times New Roman" w:hAnsi="Times New Roman"/>
              </w:rPr>
            </w:pPr>
            <w:r w:rsidRPr="008C4BD2">
              <w:rPr>
                <w:rFonts w:ascii="Times New Roman" w:hAnsi="Times New Roman"/>
              </w:rPr>
              <w:t>8/6</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jc w:val="both"/>
              <w:rPr>
                <w:rFonts w:ascii="Times New Roman" w:hAnsi="Times New Roman"/>
                <w:b/>
              </w:rPr>
            </w:pPr>
            <w:r w:rsidRPr="00E16C1B">
              <w:rPr>
                <w:rFonts w:ascii="Times New Roman" w:hAnsi="Times New Roman"/>
                <w:bCs/>
              </w:rPr>
              <w:t>Коммутационная и пускозащитная аппаратура, используемая в электроустановках сельскохозяйственных и ремонтных предприятий</w:t>
            </w:r>
          </w:p>
        </w:tc>
        <w:tc>
          <w:tcPr>
            <w:tcW w:w="831" w:type="pct"/>
            <w:vAlign w:val="center"/>
          </w:tcPr>
          <w:p w:rsidR="00A7776C" w:rsidRPr="008C4BD2" w:rsidRDefault="00A7776C" w:rsidP="00507777">
            <w:pPr>
              <w:suppressAutoHyphens/>
              <w:spacing w:after="0"/>
              <w:jc w:val="center"/>
              <w:rPr>
                <w:rFonts w:ascii="Times New Roman" w:hAnsi="Times New Roman"/>
              </w:rPr>
            </w:pPr>
            <w:r w:rsidRPr="008C4BD2">
              <w:rPr>
                <w:rFonts w:ascii="Times New Roman" w:hAnsi="Times New Roman"/>
              </w:rPr>
              <w:t>2</w:t>
            </w:r>
          </w:p>
        </w:tc>
      </w:tr>
      <w:tr w:rsidR="00A7776C" w:rsidRPr="00E16C1B" w:rsidTr="00507777">
        <w:trPr>
          <w:trHeight w:val="363"/>
        </w:trPr>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jc w:val="both"/>
              <w:rPr>
                <w:rFonts w:ascii="Times New Roman" w:hAnsi="Times New Roman"/>
                <w:b/>
              </w:rPr>
            </w:pPr>
            <w:r w:rsidRPr="00E16C1B">
              <w:rPr>
                <w:rFonts w:ascii="Times New Roman" w:hAnsi="Times New Roman"/>
                <w:b/>
                <w:bCs/>
              </w:rPr>
              <w:t>В том числе практических занятий и лабораторных работ</w:t>
            </w:r>
          </w:p>
        </w:tc>
        <w:tc>
          <w:tcPr>
            <w:tcW w:w="831" w:type="pct"/>
            <w:vAlign w:val="center"/>
          </w:tcPr>
          <w:p w:rsidR="00A7776C" w:rsidRPr="008C4BD2" w:rsidRDefault="00A7776C" w:rsidP="00507777">
            <w:pPr>
              <w:suppressAutoHyphens/>
              <w:spacing w:after="0"/>
              <w:jc w:val="center"/>
              <w:rPr>
                <w:rFonts w:ascii="Times New Roman" w:hAnsi="Times New Roman"/>
                <w:b/>
                <w:iCs/>
              </w:rPr>
            </w:pPr>
            <w:r w:rsidRPr="008C4BD2">
              <w:rPr>
                <w:rFonts w:ascii="Times New Roman" w:hAnsi="Times New Roman"/>
                <w:b/>
                <w:iCs/>
              </w:rPr>
              <w:t>6</w:t>
            </w:r>
          </w:p>
        </w:tc>
      </w:tr>
      <w:tr w:rsidR="00A7776C" w:rsidRPr="00E16C1B" w:rsidTr="00507777">
        <w:trPr>
          <w:trHeight w:val="269"/>
        </w:trPr>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jc w:val="both"/>
              <w:rPr>
                <w:rFonts w:ascii="Times New Roman" w:hAnsi="Times New Roman"/>
                <w:b/>
              </w:rPr>
            </w:pPr>
            <w:r w:rsidRPr="00E16C1B">
              <w:rPr>
                <w:rFonts w:ascii="Times New Roman" w:eastAsia="Calibri" w:hAnsi="Times New Roman"/>
                <w:szCs w:val="20"/>
                <w:lang w:eastAsia="en-US"/>
              </w:rPr>
              <w:t>Практическое занятие 1. Заполнение технологической карты ремонта</w:t>
            </w:r>
            <w:r w:rsidRPr="00E16C1B">
              <w:rPr>
                <w:rFonts w:ascii="Times New Roman" w:eastAsia="Calibri" w:hAnsi="Times New Roman"/>
                <w:color w:val="FF0000"/>
                <w:szCs w:val="20"/>
                <w:lang w:eastAsia="en-US"/>
              </w:rPr>
              <w:t xml:space="preserve"> </w:t>
            </w:r>
            <w:r w:rsidRPr="00E16C1B">
              <w:rPr>
                <w:rFonts w:ascii="Times New Roman" w:eastAsia="Calibri" w:hAnsi="Times New Roman"/>
                <w:szCs w:val="20"/>
                <w:lang w:eastAsia="en-US"/>
              </w:rPr>
              <w:t>пускозащитной аппаратуры</w:t>
            </w:r>
          </w:p>
        </w:tc>
        <w:tc>
          <w:tcPr>
            <w:tcW w:w="831" w:type="pct"/>
            <w:vAlign w:val="center"/>
          </w:tcPr>
          <w:p w:rsidR="00A7776C" w:rsidRPr="008C4BD2" w:rsidRDefault="00A7776C" w:rsidP="00507777">
            <w:pPr>
              <w:suppressAutoHyphens/>
              <w:spacing w:after="0"/>
              <w:jc w:val="center"/>
              <w:rPr>
                <w:rFonts w:ascii="Times New Roman" w:hAnsi="Times New Roman"/>
                <w:i/>
              </w:rPr>
            </w:pPr>
            <w:r w:rsidRPr="008C4BD2">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rPr>
                <w:rFonts w:ascii="Times New Roman" w:hAnsi="Times New Roman"/>
              </w:rPr>
            </w:pPr>
            <w:r w:rsidRPr="00E16C1B">
              <w:rPr>
                <w:rFonts w:ascii="Times New Roman" w:eastAsia="Calibri" w:hAnsi="Times New Roman"/>
                <w:szCs w:val="20"/>
                <w:lang w:eastAsia="en-US"/>
              </w:rPr>
              <w:t xml:space="preserve">Практическое занятие 2. Выбор электрических аппаратов по заданным техническим условиям </w:t>
            </w:r>
          </w:p>
        </w:tc>
        <w:tc>
          <w:tcPr>
            <w:tcW w:w="831" w:type="pct"/>
            <w:vAlign w:val="center"/>
          </w:tcPr>
          <w:p w:rsidR="00A7776C" w:rsidRPr="008C4BD2" w:rsidRDefault="00A7776C" w:rsidP="00507777">
            <w:pPr>
              <w:suppressAutoHyphens/>
              <w:spacing w:after="0"/>
              <w:jc w:val="center"/>
              <w:rPr>
                <w:rFonts w:ascii="Times New Roman" w:hAnsi="Times New Roman"/>
                <w:i/>
              </w:rPr>
            </w:pPr>
            <w:r w:rsidRPr="008C4BD2">
              <w:rPr>
                <w:rFonts w:ascii="Times New Roman" w:hAnsi="Times New Roman"/>
                <w:i/>
              </w:rPr>
              <w:t>2</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rPr>
                <w:rFonts w:ascii="Times New Roman" w:eastAsia="Calibri" w:hAnsi="Times New Roman"/>
                <w:szCs w:val="20"/>
                <w:lang w:eastAsia="en-US"/>
              </w:rPr>
            </w:pPr>
            <w:r w:rsidRPr="00E16C1B">
              <w:rPr>
                <w:rFonts w:ascii="Times New Roman" w:eastAsia="Calibri" w:hAnsi="Times New Roman"/>
                <w:szCs w:val="20"/>
                <w:lang w:eastAsia="en-US"/>
              </w:rPr>
              <w:t xml:space="preserve">Практическое занятие 3. </w:t>
            </w:r>
            <w:r w:rsidRPr="00E16C1B">
              <w:rPr>
                <w:rFonts w:ascii="Times New Roman" w:eastAsia="Calibri" w:hAnsi="Times New Roman"/>
                <w:sz w:val="20"/>
                <w:szCs w:val="20"/>
                <w:lang w:eastAsia="en-US"/>
              </w:rPr>
              <w:t>Выбор электронных аппаратов и проверка их на соответствие заданным режимам работы</w:t>
            </w:r>
          </w:p>
        </w:tc>
        <w:tc>
          <w:tcPr>
            <w:tcW w:w="831" w:type="pct"/>
            <w:vAlign w:val="center"/>
          </w:tcPr>
          <w:p w:rsidR="00A7776C" w:rsidRPr="008C4BD2" w:rsidRDefault="00A7776C" w:rsidP="00507777">
            <w:pPr>
              <w:suppressAutoHyphens/>
              <w:spacing w:after="0"/>
              <w:jc w:val="center"/>
              <w:rPr>
                <w:rFonts w:ascii="Times New Roman" w:hAnsi="Times New Roman"/>
                <w:i/>
              </w:rPr>
            </w:pPr>
            <w:r w:rsidRPr="008C4BD2">
              <w:rPr>
                <w:rFonts w:ascii="Times New Roman" w:hAnsi="Times New Roman"/>
                <w:i/>
              </w:rPr>
              <w:t>2</w:t>
            </w:r>
          </w:p>
        </w:tc>
      </w:tr>
      <w:tr w:rsidR="00A7776C" w:rsidRPr="00E16C1B" w:rsidTr="00507777">
        <w:trPr>
          <w:trHeight w:val="313"/>
        </w:trPr>
        <w:tc>
          <w:tcPr>
            <w:tcW w:w="1009" w:type="pct"/>
            <w:vMerge w:val="restart"/>
          </w:tcPr>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 xml:space="preserve">Тема 1.2. </w:t>
            </w:r>
            <w:r w:rsidRPr="00E16C1B">
              <w:rPr>
                <w:rFonts w:ascii="Times New Roman" w:hAnsi="Times New Roman"/>
                <w:bCs/>
              </w:rPr>
              <w:t>Классификация аппаратов по назначению, принципу действия, коммутации, роду тока, исполнению и т.д.</w:t>
            </w:r>
          </w:p>
        </w:tc>
        <w:tc>
          <w:tcPr>
            <w:tcW w:w="3160" w:type="pct"/>
          </w:tcPr>
          <w:p w:rsidR="00A7776C" w:rsidRPr="00E16C1B" w:rsidRDefault="00A7776C" w:rsidP="00507777">
            <w:pPr>
              <w:suppressAutoHyphens/>
              <w:spacing w:after="0" w:line="240" w:lineRule="auto"/>
              <w:rPr>
                <w:rFonts w:ascii="Times New Roman" w:hAnsi="Times New Roman"/>
                <w:b/>
              </w:rPr>
            </w:pPr>
            <w:r w:rsidRPr="00E16C1B">
              <w:rPr>
                <w:rFonts w:ascii="Times New Roman" w:hAnsi="Times New Roman"/>
                <w:b/>
                <w:bCs/>
              </w:rPr>
              <w:t xml:space="preserve">Содержание </w:t>
            </w:r>
          </w:p>
        </w:tc>
        <w:tc>
          <w:tcPr>
            <w:tcW w:w="831" w:type="pct"/>
            <w:vAlign w:val="center"/>
          </w:tcPr>
          <w:p w:rsidR="00A7776C" w:rsidRPr="008C4BD2" w:rsidRDefault="00A7776C" w:rsidP="00507777">
            <w:pPr>
              <w:suppressAutoHyphens/>
              <w:spacing w:after="0"/>
              <w:jc w:val="center"/>
              <w:rPr>
                <w:rFonts w:ascii="Times New Roman" w:hAnsi="Times New Roman"/>
              </w:rPr>
            </w:pPr>
            <w:r w:rsidRPr="008C4BD2">
              <w:rPr>
                <w:rFonts w:ascii="Times New Roman" w:hAnsi="Times New Roman"/>
              </w:rPr>
              <w:t>12/10</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rPr>
                <w:rFonts w:ascii="Times New Roman" w:hAnsi="Times New Roman"/>
                <w:b/>
              </w:rPr>
            </w:pPr>
            <w:r w:rsidRPr="00E16C1B">
              <w:rPr>
                <w:rFonts w:ascii="Times New Roman" w:eastAsia="Calibri" w:hAnsi="Times New Roman"/>
                <w:lang w:eastAsia="en-US"/>
              </w:rPr>
              <w:t>Конструкция и принцип действия автоматического выключателя. Конструкция и принцип действия магнитного пускателя. Конструкция и принцип действия теплового реле</w:t>
            </w:r>
          </w:p>
        </w:tc>
        <w:tc>
          <w:tcPr>
            <w:tcW w:w="831" w:type="pct"/>
            <w:vAlign w:val="center"/>
          </w:tcPr>
          <w:p w:rsidR="00A7776C" w:rsidRPr="00E16C1B" w:rsidRDefault="00A7776C" w:rsidP="00507777">
            <w:pPr>
              <w:suppressAutoHyphens/>
              <w:spacing w:after="0"/>
              <w:jc w:val="center"/>
              <w:rPr>
                <w:rFonts w:ascii="Times New Roman" w:hAnsi="Times New Roman"/>
                <w:b/>
                <w:i/>
              </w:rPr>
            </w:pPr>
            <w:r>
              <w:rPr>
                <w:rFonts w:ascii="Times New Roman" w:hAnsi="Times New Roman"/>
                <w:b/>
                <w:i/>
              </w:rPr>
              <w:t>2</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uppressAutoHyphens/>
              <w:spacing w:after="0" w:line="240" w:lineRule="auto"/>
              <w:rPr>
                <w:rFonts w:ascii="Times New Roman" w:hAnsi="Times New Roman"/>
                <w:b/>
              </w:rPr>
            </w:pPr>
            <w:r w:rsidRPr="00E16C1B">
              <w:rPr>
                <w:rFonts w:ascii="Times New Roman" w:hAnsi="Times New Roman"/>
                <w:b/>
                <w:bCs/>
              </w:rPr>
              <w:t>В том числе практических занятий и лабораторных работ</w:t>
            </w:r>
          </w:p>
        </w:tc>
        <w:tc>
          <w:tcPr>
            <w:tcW w:w="831" w:type="pct"/>
            <w:vAlign w:val="center"/>
          </w:tcPr>
          <w:p w:rsidR="00A7776C" w:rsidRPr="00E16C1B" w:rsidRDefault="00A7776C" w:rsidP="00507777">
            <w:pPr>
              <w:suppressAutoHyphens/>
              <w:spacing w:after="0"/>
              <w:jc w:val="center"/>
              <w:rPr>
                <w:rFonts w:ascii="Times New Roman" w:hAnsi="Times New Roman"/>
                <w:b/>
                <w:i/>
              </w:rPr>
            </w:pPr>
            <w:r>
              <w:rPr>
                <w:rFonts w:ascii="Times New Roman" w:hAnsi="Times New Roman"/>
                <w:b/>
                <w:i/>
              </w:rPr>
              <w:t>10</w:t>
            </w:r>
          </w:p>
        </w:tc>
      </w:tr>
      <w:tr w:rsidR="00A7776C" w:rsidRPr="00E16C1B" w:rsidTr="00507777">
        <w:trPr>
          <w:trHeight w:val="313"/>
        </w:trPr>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1. Исследование электромагнитного реле</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2</w:t>
            </w:r>
          </w:p>
        </w:tc>
      </w:tr>
      <w:tr w:rsidR="00A7776C" w:rsidRPr="00E16C1B" w:rsidTr="00507777">
        <w:trPr>
          <w:trHeight w:val="285"/>
        </w:trPr>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2. Исследование электромагнитного контактора постоянного тока</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3. Исследование автоматического выключателя</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2</w:t>
            </w:r>
          </w:p>
        </w:tc>
      </w:tr>
      <w:tr w:rsidR="00A7776C" w:rsidRPr="00E16C1B" w:rsidTr="00507777">
        <w:tc>
          <w:tcPr>
            <w:tcW w:w="1009" w:type="pct"/>
            <w:vMerge/>
          </w:tcPr>
          <w:p w:rsidR="00A7776C" w:rsidRPr="00E16C1B" w:rsidRDefault="00A7776C" w:rsidP="00507777">
            <w:pPr>
              <w:spacing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Лабораторная работа 4. Исследование тиристорного выключателя постоянного тока</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4</w:t>
            </w:r>
          </w:p>
        </w:tc>
      </w:tr>
      <w:tr w:rsidR="00A7776C" w:rsidRPr="00E16C1B" w:rsidTr="00507777">
        <w:tc>
          <w:tcPr>
            <w:tcW w:w="1009" w:type="pct"/>
            <w:vMerge w:val="restart"/>
          </w:tcPr>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 xml:space="preserve">Тема 1.3. </w:t>
            </w:r>
            <w:r w:rsidRPr="00E16C1B">
              <w:rPr>
                <w:rFonts w:ascii="Times New Roman" w:hAnsi="Times New Roman"/>
                <w:bCs/>
              </w:rPr>
              <w:t>Преобразовательные устройства электропитания силовых установок</w:t>
            </w: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b/>
                <w:bCs/>
              </w:rPr>
              <w:t xml:space="preserve">Содержание </w:t>
            </w:r>
          </w:p>
        </w:tc>
        <w:tc>
          <w:tcPr>
            <w:tcW w:w="831" w:type="pct"/>
            <w:vAlign w:val="center"/>
          </w:tcPr>
          <w:p w:rsidR="00A7776C" w:rsidRPr="009A4E6E" w:rsidRDefault="00A7776C" w:rsidP="00507777">
            <w:pPr>
              <w:suppressAutoHyphens/>
              <w:spacing w:after="0"/>
              <w:jc w:val="center"/>
              <w:rPr>
                <w:rFonts w:ascii="Times New Roman" w:hAnsi="Times New Roman"/>
              </w:rPr>
            </w:pPr>
            <w:r w:rsidRPr="009A4E6E">
              <w:rPr>
                <w:rFonts w:ascii="Times New Roman" w:hAnsi="Times New Roman"/>
              </w:rPr>
              <w:t>8/</w:t>
            </w:r>
            <w:r>
              <w:rPr>
                <w:rFonts w:ascii="Times New Roman" w:hAnsi="Times New Roman"/>
              </w:rPr>
              <w:t>6</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Полупроводниковые приборы. Неуправляемые выпрямители. Однофазные и многофазные выпрямители. Управляемые выпрямители</w:t>
            </w:r>
          </w:p>
        </w:tc>
        <w:tc>
          <w:tcPr>
            <w:tcW w:w="831" w:type="pct"/>
            <w:vAlign w:val="center"/>
          </w:tcPr>
          <w:p w:rsidR="00A7776C" w:rsidRPr="00E16C1B" w:rsidRDefault="00A7776C" w:rsidP="00507777">
            <w:pPr>
              <w:suppressAutoHyphens/>
              <w:spacing w:after="0"/>
              <w:jc w:val="center"/>
              <w:rPr>
                <w:rFonts w:ascii="Times New Roman" w:hAnsi="Times New Roman"/>
                <w:i/>
              </w:rPr>
            </w:pP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b/>
                <w:bCs/>
              </w:rPr>
              <w:t>В том числе практических занятий и лабораторных работ</w:t>
            </w:r>
          </w:p>
        </w:tc>
        <w:tc>
          <w:tcPr>
            <w:tcW w:w="831" w:type="pct"/>
            <w:vAlign w:val="center"/>
          </w:tcPr>
          <w:p w:rsidR="00A7776C" w:rsidRPr="009A4E6E" w:rsidRDefault="00A7776C" w:rsidP="00507777">
            <w:pPr>
              <w:suppressAutoHyphens/>
              <w:spacing w:after="0"/>
              <w:jc w:val="center"/>
              <w:rPr>
                <w:rFonts w:ascii="Times New Roman" w:hAnsi="Times New Roman"/>
              </w:rPr>
            </w:pPr>
            <w:r>
              <w:rPr>
                <w:rFonts w:ascii="Times New Roman" w:hAnsi="Times New Roman"/>
              </w:rPr>
              <w:t>6</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eastAsia="Calibri" w:hAnsi="Times New Roman"/>
                <w:lang w:eastAsia="en-US"/>
              </w:rPr>
              <w:t>Лабораторная работа 5. Исследование однофазных и трехфазных СИФУ тиристорных преобразователей</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6</w:t>
            </w:r>
          </w:p>
        </w:tc>
      </w:tr>
      <w:tr w:rsidR="00A7776C" w:rsidRPr="00E16C1B" w:rsidTr="00507777">
        <w:trPr>
          <w:trHeight w:val="247"/>
        </w:trPr>
        <w:tc>
          <w:tcPr>
            <w:tcW w:w="1009" w:type="pct"/>
            <w:vMerge w:val="restart"/>
          </w:tcPr>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 xml:space="preserve">Тема 1.4. </w:t>
            </w:r>
            <w:r w:rsidRPr="00E16C1B">
              <w:rPr>
                <w:rFonts w:ascii="Times New Roman" w:hAnsi="Times New Roman"/>
                <w:bCs/>
              </w:rPr>
              <w:t>Управляющие элементы в силовой электронике</w:t>
            </w: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b/>
                <w:bCs/>
              </w:rPr>
              <w:t xml:space="preserve">Содержание </w:t>
            </w:r>
          </w:p>
        </w:tc>
        <w:tc>
          <w:tcPr>
            <w:tcW w:w="831" w:type="pct"/>
            <w:vAlign w:val="center"/>
          </w:tcPr>
          <w:p w:rsidR="00A7776C" w:rsidRPr="009A4E6E" w:rsidRDefault="00A7776C" w:rsidP="00507777">
            <w:pPr>
              <w:suppressAutoHyphens/>
              <w:spacing w:after="0"/>
              <w:jc w:val="center"/>
              <w:rPr>
                <w:rFonts w:ascii="Times New Roman" w:hAnsi="Times New Roman"/>
              </w:rPr>
            </w:pPr>
            <w:r w:rsidRPr="009A4E6E">
              <w:rPr>
                <w:rFonts w:ascii="Times New Roman" w:hAnsi="Times New Roman"/>
              </w:rPr>
              <w:t>6/</w:t>
            </w:r>
            <w:r>
              <w:rPr>
                <w:rFonts w:ascii="Times New Roman" w:hAnsi="Times New Roman"/>
              </w:rPr>
              <w:t>6</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Элементы цифровой техники. Микропроцессоры и микропроцессорные системы в силовой электронике.</w:t>
            </w:r>
          </w:p>
        </w:tc>
        <w:tc>
          <w:tcPr>
            <w:tcW w:w="831" w:type="pct"/>
            <w:vAlign w:val="center"/>
          </w:tcPr>
          <w:p w:rsidR="00A7776C" w:rsidRPr="00E16C1B" w:rsidRDefault="00A7776C" w:rsidP="00507777">
            <w:pPr>
              <w:suppressAutoHyphens/>
              <w:spacing w:after="0"/>
              <w:jc w:val="center"/>
              <w:rPr>
                <w:rFonts w:ascii="Times New Roman" w:hAnsi="Times New Roman"/>
                <w:i/>
              </w:rPr>
            </w:pP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b/>
                <w:bCs/>
              </w:rPr>
              <w:t>В том числе практических занятий и лабораторных работ</w:t>
            </w:r>
          </w:p>
        </w:tc>
        <w:tc>
          <w:tcPr>
            <w:tcW w:w="831" w:type="pct"/>
            <w:vAlign w:val="center"/>
          </w:tcPr>
          <w:p w:rsidR="00A7776C" w:rsidRPr="009A4E6E" w:rsidRDefault="00A7776C" w:rsidP="00507777">
            <w:pPr>
              <w:suppressAutoHyphens/>
              <w:spacing w:after="0"/>
              <w:jc w:val="center"/>
              <w:rPr>
                <w:rFonts w:ascii="Times New Roman" w:hAnsi="Times New Roman"/>
                <w:b/>
                <w:i/>
              </w:rPr>
            </w:pPr>
            <w:r>
              <w:rPr>
                <w:rFonts w:ascii="Times New Roman" w:hAnsi="Times New Roman"/>
                <w:b/>
                <w:i/>
              </w:rPr>
              <w:t>6</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rPr>
                <w:rFonts w:ascii="Times New Roman" w:hAnsi="Times New Roman"/>
              </w:rPr>
            </w:pPr>
            <w:r w:rsidRPr="00E16C1B">
              <w:rPr>
                <w:rFonts w:ascii="Times New Roman" w:hAnsi="Times New Roman"/>
              </w:rPr>
              <w:t>Практическое занятие 4. Управляющие цепи для обеспечения режима хранения, чтения и записи информации.</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3</w:t>
            </w:r>
          </w:p>
        </w:tc>
      </w:tr>
      <w:tr w:rsidR="00A7776C" w:rsidRPr="00E16C1B" w:rsidTr="00507777">
        <w:tc>
          <w:tcPr>
            <w:tcW w:w="1009" w:type="pct"/>
            <w:vMerge/>
          </w:tcPr>
          <w:p w:rsidR="00A7776C" w:rsidRPr="00E16C1B" w:rsidRDefault="00A7776C" w:rsidP="00507777">
            <w:pPr>
              <w:spacing w:after="0" w:line="240" w:lineRule="auto"/>
              <w:rPr>
                <w:rFonts w:ascii="Times New Roman" w:hAnsi="Times New Roman"/>
                <w:b/>
                <w:bCs/>
              </w:rPr>
            </w:pPr>
          </w:p>
        </w:tc>
        <w:tc>
          <w:tcPr>
            <w:tcW w:w="3160" w:type="pct"/>
          </w:tcPr>
          <w:p w:rsidR="00A7776C" w:rsidRPr="00E16C1B" w:rsidRDefault="00A7776C" w:rsidP="00507777">
            <w:pPr>
              <w:spacing w:after="0" w:line="240" w:lineRule="auto"/>
              <w:jc w:val="both"/>
              <w:rPr>
                <w:rFonts w:ascii="Times New Roman" w:hAnsi="Times New Roman"/>
              </w:rPr>
            </w:pPr>
            <w:r w:rsidRPr="00E16C1B">
              <w:rPr>
                <w:rFonts w:ascii="Times New Roman" w:hAnsi="Times New Roman"/>
              </w:rPr>
              <w:t>Лабораторная работа 6. И</w:t>
            </w:r>
            <w:r w:rsidRPr="00E16C1B">
              <w:rPr>
                <w:rFonts w:ascii="Times New Roman" w:eastAsia="Calibri" w:hAnsi="Times New Roman"/>
                <w:lang w:eastAsia="en-US"/>
              </w:rPr>
              <w:t>сследование качественных показателей управления микропроцессорной системой (МПС) тиристорным преобразователем (ТП) с силовым электроприводом (ЭП)</w:t>
            </w:r>
          </w:p>
        </w:tc>
        <w:tc>
          <w:tcPr>
            <w:tcW w:w="831" w:type="pct"/>
            <w:vAlign w:val="center"/>
          </w:tcPr>
          <w:p w:rsidR="00A7776C" w:rsidRPr="00E16C1B" w:rsidRDefault="00A7776C" w:rsidP="00507777">
            <w:pPr>
              <w:suppressAutoHyphens/>
              <w:spacing w:after="0"/>
              <w:jc w:val="center"/>
              <w:rPr>
                <w:rFonts w:ascii="Times New Roman" w:hAnsi="Times New Roman"/>
                <w:i/>
              </w:rPr>
            </w:pPr>
            <w:r>
              <w:rPr>
                <w:rFonts w:ascii="Times New Roman" w:hAnsi="Times New Roman"/>
                <w:i/>
              </w:rPr>
              <w:t>3</w:t>
            </w:r>
          </w:p>
        </w:tc>
      </w:tr>
      <w:tr w:rsidR="00A7776C" w:rsidRPr="00E16C1B" w:rsidTr="00507777">
        <w:tc>
          <w:tcPr>
            <w:tcW w:w="4169" w:type="pct"/>
            <w:gridSpan w:val="2"/>
          </w:tcPr>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Учебная практика раздела 1</w:t>
            </w:r>
          </w:p>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 xml:space="preserve">Виды работ </w:t>
            </w:r>
          </w:p>
          <w:p w:rsidR="00A7776C" w:rsidRPr="00E16C1B" w:rsidRDefault="00A7776C" w:rsidP="00507777">
            <w:pPr>
              <w:spacing w:after="0" w:line="240" w:lineRule="auto"/>
              <w:rPr>
                <w:rFonts w:ascii="Times New Roman" w:eastAsia="Calibri" w:hAnsi="Times New Roman"/>
                <w:bCs/>
                <w:szCs w:val="20"/>
                <w:lang w:eastAsia="en-US"/>
              </w:rPr>
            </w:pPr>
            <w:r w:rsidRPr="00E16C1B">
              <w:rPr>
                <w:rFonts w:ascii="Times New Roman" w:eastAsia="Calibri" w:hAnsi="Times New Roman"/>
                <w:bCs/>
                <w:szCs w:val="20"/>
                <w:lang w:eastAsia="en-US"/>
              </w:rPr>
              <w:t>1. Организация рабочего места</w:t>
            </w:r>
          </w:p>
          <w:p w:rsidR="00A7776C" w:rsidRPr="00E16C1B" w:rsidRDefault="00A7776C" w:rsidP="00507777">
            <w:pPr>
              <w:spacing w:after="0" w:line="240" w:lineRule="auto"/>
              <w:rPr>
                <w:rFonts w:ascii="Times New Roman" w:eastAsia="Calibri" w:hAnsi="Times New Roman"/>
                <w:bCs/>
                <w:szCs w:val="20"/>
                <w:lang w:eastAsia="en-US"/>
              </w:rPr>
            </w:pPr>
            <w:r w:rsidRPr="00E16C1B">
              <w:rPr>
                <w:rFonts w:ascii="Times New Roman" w:eastAsia="Calibri" w:hAnsi="Times New Roman"/>
                <w:bCs/>
                <w:szCs w:val="20"/>
                <w:lang w:eastAsia="en-US"/>
              </w:rPr>
              <w:t>2. Технический осмотр пускозащитной аппаратуры и средств силовой электроники</w:t>
            </w:r>
          </w:p>
          <w:p w:rsidR="00A7776C" w:rsidRPr="00E16C1B" w:rsidRDefault="00A7776C" w:rsidP="00507777">
            <w:pPr>
              <w:spacing w:after="0" w:line="240" w:lineRule="auto"/>
              <w:rPr>
                <w:rFonts w:ascii="Times New Roman" w:eastAsia="Calibri" w:hAnsi="Times New Roman"/>
                <w:bCs/>
                <w:szCs w:val="20"/>
                <w:lang w:eastAsia="en-US"/>
              </w:rPr>
            </w:pPr>
            <w:r w:rsidRPr="00E16C1B">
              <w:rPr>
                <w:rFonts w:ascii="Times New Roman" w:eastAsia="Calibri" w:hAnsi="Times New Roman"/>
                <w:bCs/>
                <w:szCs w:val="20"/>
                <w:lang w:eastAsia="en-US"/>
              </w:rPr>
              <w:t>3. Контроль за исправностью и безопасным состоянием пускозащитной аппаратуры и средств силовой электроники</w:t>
            </w:r>
          </w:p>
          <w:p w:rsidR="00A7776C" w:rsidRPr="00E16C1B" w:rsidRDefault="00A7776C" w:rsidP="00507777">
            <w:pPr>
              <w:spacing w:after="0" w:line="240" w:lineRule="auto"/>
              <w:rPr>
                <w:rFonts w:ascii="Times New Roman" w:eastAsia="Calibri" w:hAnsi="Times New Roman"/>
                <w:bCs/>
                <w:szCs w:val="20"/>
                <w:lang w:eastAsia="en-US"/>
              </w:rPr>
            </w:pPr>
            <w:r w:rsidRPr="00E16C1B">
              <w:rPr>
                <w:rFonts w:ascii="Times New Roman" w:eastAsia="Calibri" w:hAnsi="Times New Roman"/>
                <w:bCs/>
                <w:lang w:eastAsia="en-US"/>
              </w:rPr>
              <w:t xml:space="preserve">4. Проведение наладочных и ремонтных работ </w:t>
            </w:r>
            <w:r w:rsidRPr="00E16C1B">
              <w:rPr>
                <w:rFonts w:ascii="Times New Roman" w:eastAsia="Calibri" w:hAnsi="Times New Roman"/>
                <w:bCs/>
                <w:szCs w:val="20"/>
                <w:lang w:eastAsia="en-US"/>
              </w:rPr>
              <w:t>пускозащитной аппаратуры и средств силовой электроники</w:t>
            </w:r>
          </w:p>
        </w:tc>
        <w:tc>
          <w:tcPr>
            <w:tcW w:w="831" w:type="pct"/>
            <w:vAlign w:val="center"/>
          </w:tcPr>
          <w:p w:rsidR="00A7776C" w:rsidRPr="00E16C1B" w:rsidRDefault="00A7776C" w:rsidP="00507777">
            <w:pPr>
              <w:suppressAutoHyphens/>
              <w:jc w:val="center"/>
              <w:rPr>
                <w:rFonts w:ascii="Times New Roman" w:hAnsi="Times New Roman"/>
                <w:b/>
                <w:i/>
              </w:rPr>
            </w:pPr>
            <w:r w:rsidRPr="00E16C1B">
              <w:rPr>
                <w:rFonts w:ascii="Times New Roman" w:hAnsi="Times New Roman"/>
                <w:b/>
                <w:i/>
              </w:rPr>
              <w:t>72/72</w:t>
            </w:r>
          </w:p>
        </w:tc>
      </w:tr>
      <w:tr w:rsidR="00A7776C" w:rsidRPr="00E16C1B" w:rsidTr="00507777">
        <w:tc>
          <w:tcPr>
            <w:tcW w:w="4169" w:type="pct"/>
            <w:gridSpan w:val="2"/>
          </w:tcPr>
          <w:p w:rsidR="00A7776C" w:rsidRPr="00E16C1B" w:rsidRDefault="00A7776C" w:rsidP="00507777">
            <w:pPr>
              <w:spacing w:after="0" w:line="240" w:lineRule="auto"/>
              <w:rPr>
                <w:rFonts w:ascii="Times New Roman" w:hAnsi="Times New Roman"/>
                <w:i/>
              </w:rPr>
            </w:pPr>
            <w:r w:rsidRPr="00E16C1B">
              <w:rPr>
                <w:rFonts w:ascii="Times New Roman" w:hAnsi="Times New Roman"/>
                <w:b/>
                <w:bCs/>
              </w:rPr>
              <w:t>Производственная практика раздела 1</w:t>
            </w:r>
            <w:r w:rsidRPr="00E16C1B">
              <w:rPr>
                <w:rFonts w:ascii="Times New Roman" w:hAnsi="Times New Roman"/>
                <w:b/>
              </w:rPr>
              <w:t xml:space="preserve"> </w:t>
            </w:r>
          </w:p>
          <w:p w:rsidR="00A7776C" w:rsidRPr="00E16C1B" w:rsidRDefault="00A7776C" w:rsidP="00507777">
            <w:pPr>
              <w:spacing w:after="0" w:line="240" w:lineRule="auto"/>
              <w:rPr>
                <w:rFonts w:ascii="Times New Roman" w:hAnsi="Times New Roman"/>
                <w:b/>
                <w:bCs/>
              </w:rPr>
            </w:pPr>
            <w:r w:rsidRPr="00E16C1B">
              <w:rPr>
                <w:rFonts w:ascii="Times New Roman" w:hAnsi="Times New Roman"/>
                <w:b/>
                <w:bCs/>
              </w:rPr>
              <w:t xml:space="preserve">Виды работ </w:t>
            </w:r>
          </w:p>
          <w:p w:rsidR="00A7776C" w:rsidRPr="00E16C1B" w:rsidRDefault="00A7776C" w:rsidP="00507777">
            <w:pPr>
              <w:spacing w:after="0" w:line="240" w:lineRule="auto"/>
              <w:rPr>
                <w:rFonts w:ascii="Times New Roman" w:hAnsi="Times New Roman"/>
              </w:rPr>
            </w:pPr>
            <w:r w:rsidRPr="00E16C1B">
              <w:rPr>
                <w:rFonts w:ascii="Times New Roman" w:hAnsi="Times New Roman"/>
              </w:rPr>
              <w:t>1.</w:t>
            </w:r>
            <w:r w:rsidRPr="00E16C1B">
              <w:rPr>
                <w:rFonts w:ascii="Times New Roman" w:hAnsi="Times New Roman"/>
                <w:b/>
              </w:rPr>
              <w:t xml:space="preserve"> </w:t>
            </w:r>
            <w:r w:rsidRPr="009A4E6E">
              <w:rPr>
                <w:rFonts w:ascii="Times New Roman" w:hAnsi="Times New Roman"/>
              </w:rPr>
              <w:t>Р</w:t>
            </w:r>
            <w:r w:rsidRPr="00E16C1B">
              <w:rPr>
                <w:rFonts w:ascii="Times New Roman" w:hAnsi="Times New Roman"/>
              </w:rPr>
              <w:t xml:space="preserve">егулировка и ремонт </w:t>
            </w:r>
            <w:r w:rsidRPr="00E16C1B">
              <w:rPr>
                <w:rFonts w:ascii="Times New Roman" w:eastAsia="Calibri" w:hAnsi="Times New Roman"/>
                <w:bCs/>
                <w:szCs w:val="20"/>
                <w:lang w:eastAsia="en-US"/>
              </w:rPr>
              <w:t>пускозащитной аппаратуры и средств силовой электроники</w:t>
            </w:r>
          </w:p>
          <w:p w:rsidR="00A7776C" w:rsidRPr="00E16C1B" w:rsidRDefault="00A7776C" w:rsidP="00507777">
            <w:pPr>
              <w:spacing w:after="0" w:line="240" w:lineRule="auto"/>
              <w:rPr>
                <w:rFonts w:ascii="Times New Roman" w:hAnsi="Times New Roman"/>
              </w:rPr>
            </w:pPr>
            <w:r w:rsidRPr="00E16C1B">
              <w:rPr>
                <w:rFonts w:ascii="Times New Roman" w:hAnsi="Times New Roman"/>
              </w:rPr>
              <w:t xml:space="preserve">2. Проверка и наладка </w:t>
            </w:r>
            <w:r w:rsidRPr="00E16C1B">
              <w:rPr>
                <w:rFonts w:ascii="Times New Roman" w:eastAsia="Calibri" w:hAnsi="Times New Roman"/>
                <w:bCs/>
                <w:szCs w:val="20"/>
                <w:lang w:eastAsia="en-US"/>
              </w:rPr>
              <w:t>пускозащитной аппаратуры и средств силовой электроники</w:t>
            </w:r>
          </w:p>
          <w:p w:rsidR="00A7776C" w:rsidRPr="00E16C1B" w:rsidRDefault="00A7776C" w:rsidP="00507777">
            <w:pPr>
              <w:spacing w:after="0" w:line="240" w:lineRule="auto"/>
              <w:rPr>
                <w:rFonts w:ascii="Times New Roman" w:hAnsi="Times New Roman"/>
                <w:b/>
              </w:rPr>
            </w:pPr>
            <w:r w:rsidRPr="00E16C1B">
              <w:rPr>
                <w:rFonts w:ascii="Times New Roman" w:hAnsi="Times New Roman"/>
              </w:rPr>
              <w:t xml:space="preserve">3. Устранение и предупреждение аварий и неполадок </w:t>
            </w:r>
            <w:r w:rsidRPr="00E16C1B">
              <w:rPr>
                <w:rFonts w:ascii="Times New Roman" w:eastAsia="Calibri" w:hAnsi="Times New Roman"/>
                <w:bCs/>
                <w:szCs w:val="20"/>
                <w:lang w:eastAsia="en-US"/>
              </w:rPr>
              <w:t>пускозащитной аппаратуры и средств силовой электроники</w:t>
            </w:r>
          </w:p>
        </w:tc>
        <w:tc>
          <w:tcPr>
            <w:tcW w:w="831" w:type="pct"/>
            <w:vAlign w:val="center"/>
          </w:tcPr>
          <w:p w:rsidR="00A7776C" w:rsidRPr="008C4BD2" w:rsidRDefault="00A7776C" w:rsidP="00507777">
            <w:pPr>
              <w:suppressAutoHyphens/>
              <w:jc w:val="center"/>
              <w:rPr>
                <w:rFonts w:ascii="Times New Roman" w:hAnsi="Times New Roman"/>
                <w:b/>
                <w:i/>
              </w:rPr>
            </w:pPr>
            <w:r w:rsidRPr="008C4BD2">
              <w:rPr>
                <w:rFonts w:ascii="Times New Roman" w:hAnsi="Times New Roman"/>
                <w:b/>
                <w:i/>
              </w:rPr>
              <w:t>108/108</w:t>
            </w:r>
          </w:p>
        </w:tc>
      </w:tr>
      <w:tr w:rsidR="00A7776C" w:rsidRPr="00E16C1B" w:rsidTr="00507777">
        <w:tc>
          <w:tcPr>
            <w:tcW w:w="4169" w:type="pct"/>
            <w:gridSpan w:val="2"/>
          </w:tcPr>
          <w:p w:rsidR="00A7776C" w:rsidRPr="00E16C1B" w:rsidRDefault="00A7776C" w:rsidP="00507777">
            <w:pPr>
              <w:spacing w:after="0"/>
              <w:rPr>
                <w:rFonts w:ascii="Times New Roman" w:hAnsi="Times New Roman"/>
                <w:b/>
                <w:bCs/>
              </w:rPr>
            </w:pPr>
            <w:r w:rsidRPr="00E16C1B">
              <w:rPr>
                <w:rFonts w:ascii="Times New Roman" w:hAnsi="Times New Roman"/>
                <w:b/>
                <w:bCs/>
              </w:rPr>
              <w:t>Всего</w:t>
            </w:r>
          </w:p>
        </w:tc>
        <w:tc>
          <w:tcPr>
            <w:tcW w:w="831" w:type="pct"/>
            <w:vAlign w:val="center"/>
          </w:tcPr>
          <w:p w:rsidR="00A7776C" w:rsidRPr="008C4BD2" w:rsidRDefault="00A7776C" w:rsidP="00507777">
            <w:pPr>
              <w:jc w:val="center"/>
              <w:rPr>
                <w:rFonts w:ascii="Times New Roman" w:hAnsi="Times New Roman"/>
                <w:b/>
                <w:i/>
              </w:rPr>
            </w:pPr>
            <w:r w:rsidRPr="008C4BD2">
              <w:rPr>
                <w:rFonts w:ascii="Times New Roman" w:hAnsi="Times New Roman"/>
                <w:b/>
                <w:i/>
              </w:rPr>
              <w:t>214/208</w:t>
            </w:r>
          </w:p>
        </w:tc>
      </w:tr>
    </w:tbl>
    <w:p w:rsidR="00A7776C" w:rsidRPr="00E16C1B" w:rsidRDefault="00A7776C" w:rsidP="00A7776C">
      <w:pPr>
        <w:suppressAutoHyphens/>
        <w:rPr>
          <w:rFonts w:ascii="Times New Roman" w:hAnsi="Times New Roman"/>
          <w:i/>
        </w:rPr>
      </w:pPr>
    </w:p>
    <w:p w:rsidR="00A7776C" w:rsidRPr="00E16C1B" w:rsidRDefault="00A7776C" w:rsidP="00A7776C">
      <w:pPr>
        <w:rPr>
          <w:rFonts w:ascii="Times New Roman" w:hAnsi="Times New Roman"/>
          <w:i/>
        </w:rPr>
        <w:sectPr w:rsidR="00A7776C" w:rsidRPr="00E16C1B" w:rsidSect="00507777">
          <w:pgSz w:w="16840" w:h="11907" w:orient="landscape"/>
          <w:pgMar w:top="851" w:right="1134" w:bottom="851" w:left="992" w:header="709" w:footer="709" w:gutter="0"/>
          <w:cols w:space="720"/>
        </w:sectPr>
      </w:pPr>
    </w:p>
    <w:p w:rsidR="00A7776C" w:rsidRPr="00E16C1B" w:rsidRDefault="00A7776C" w:rsidP="00A7776C">
      <w:pPr>
        <w:spacing w:after="0"/>
        <w:jc w:val="center"/>
        <w:rPr>
          <w:rFonts w:ascii="Times New Roman" w:hAnsi="Times New Roman"/>
          <w:b/>
          <w:bCs/>
          <w:sz w:val="24"/>
          <w:szCs w:val="24"/>
        </w:rPr>
      </w:pPr>
      <w:r w:rsidRPr="00E16C1B">
        <w:rPr>
          <w:rFonts w:ascii="Times New Roman" w:hAnsi="Times New Roman"/>
          <w:b/>
          <w:bCs/>
          <w:sz w:val="24"/>
          <w:szCs w:val="24"/>
        </w:rPr>
        <w:lastRenderedPageBreak/>
        <w:t>3. УСЛОВИЯ РЕАЛИЗАЦИИ ПРОФЕССИОНАЛЬНОГО МОДУЛЯ</w:t>
      </w:r>
    </w:p>
    <w:p w:rsidR="00A7776C" w:rsidRPr="00E16C1B" w:rsidRDefault="00A7776C" w:rsidP="00A7776C">
      <w:pPr>
        <w:spacing w:after="0"/>
        <w:rPr>
          <w:rFonts w:ascii="Times New Roman" w:hAnsi="Times New Roman"/>
          <w:b/>
          <w:bCs/>
          <w:sz w:val="24"/>
          <w:szCs w:val="24"/>
        </w:rPr>
      </w:pPr>
    </w:p>
    <w:p w:rsidR="00A7776C" w:rsidRPr="009A4E6E" w:rsidRDefault="00A7776C" w:rsidP="00A7776C">
      <w:pPr>
        <w:spacing w:after="0"/>
        <w:ind w:firstLine="709"/>
        <w:jc w:val="both"/>
        <w:rPr>
          <w:rFonts w:ascii="Times New Roman" w:hAnsi="Times New Roman"/>
          <w:bCs/>
          <w:sz w:val="24"/>
          <w:szCs w:val="24"/>
        </w:rPr>
      </w:pPr>
      <w:r w:rsidRPr="009A4E6E">
        <w:rPr>
          <w:rFonts w:ascii="Times New Roman" w:hAnsi="Times New Roman"/>
          <w:bCs/>
          <w:sz w:val="24"/>
          <w:szCs w:val="24"/>
        </w:rPr>
        <w:t>3.1. Для реализации программы профессионального модуля должны быть предусмотрены следующие специальные помещения:</w:t>
      </w:r>
    </w:p>
    <w:p w:rsidR="00A7776C"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Кабинет</w:t>
      </w:r>
      <w:r w:rsidRPr="00E16C1B">
        <w:rPr>
          <w:rFonts w:ascii="Times New Roman" w:hAnsi="Times New Roman"/>
          <w:bCs/>
          <w:i/>
          <w:sz w:val="24"/>
          <w:szCs w:val="24"/>
        </w:rPr>
        <w:t xml:space="preserve"> </w:t>
      </w:r>
      <w:r w:rsidRPr="00E16C1B">
        <w:rPr>
          <w:rFonts w:ascii="Times New Roman" w:hAnsi="Times New Roman"/>
          <w:bCs/>
          <w:sz w:val="24"/>
          <w:szCs w:val="24"/>
        </w:rPr>
        <w:t>технического регулирования и контроля качества, технологии и оборудования производства электротехнических изделий</w:t>
      </w:r>
      <w:r w:rsidRPr="00E16C1B">
        <w:rPr>
          <w:rFonts w:ascii="Times New Roman" w:hAnsi="Times New Roman"/>
          <w:bCs/>
          <w:i/>
          <w:sz w:val="24"/>
          <w:szCs w:val="24"/>
        </w:rPr>
        <w:t xml:space="preserve">, </w:t>
      </w:r>
      <w:r w:rsidRPr="00E16C1B">
        <w:rPr>
          <w:rFonts w:ascii="Times New Roman" w:hAnsi="Times New Roman"/>
          <w:bCs/>
          <w:sz w:val="24"/>
          <w:szCs w:val="24"/>
        </w:rPr>
        <w:t>оснащенный оборудованием</w:t>
      </w:r>
      <w:r>
        <w:rPr>
          <w:rFonts w:ascii="Times New Roman" w:hAnsi="Times New Roman"/>
          <w:bCs/>
          <w:sz w:val="24"/>
          <w:szCs w:val="24"/>
        </w:rPr>
        <w:t>:</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w:t>
      </w:r>
      <w:r>
        <w:rPr>
          <w:rFonts w:ascii="Times New Roman" w:hAnsi="Times New Roman"/>
          <w:bCs/>
          <w:sz w:val="24"/>
          <w:szCs w:val="24"/>
        </w:rPr>
        <w:t xml:space="preserve"> </w:t>
      </w:r>
      <w:r w:rsidRPr="00E16C1B">
        <w:rPr>
          <w:rFonts w:ascii="Times New Roman" w:hAnsi="Times New Roman"/>
          <w:bCs/>
          <w:sz w:val="24"/>
          <w:szCs w:val="24"/>
        </w:rPr>
        <w:t>посадочные места по количеству обучающихся;</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w:t>
      </w:r>
      <w:r>
        <w:rPr>
          <w:rFonts w:ascii="Times New Roman" w:hAnsi="Times New Roman"/>
          <w:bCs/>
          <w:sz w:val="24"/>
          <w:szCs w:val="24"/>
        </w:rPr>
        <w:t xml:space="preserve"> </w:t>
      </w:r>
      <w:r w:rsidRPr="00E16C1B">
        <w:rPr>
          <w:rFonts w:ascii="Times New Roman" w:hAnsi="Times New Roman"/>
          <w:bCs/>
          <w:sz w:val="24"/>
          <w:szCs w:val="24"/>
        </w:rPr>
        <w:t>рабочее место преподавателя;</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w:t>
      </w:r>
      <w:r>
        <w:rPr>
          <w:rFonts w:ascii="Times New Roman" w:hAnsi="Times New Roman"/>
          <w:bCs/>
          <w:sz w:val="24"/>
          <w:szCs w:val="24"/>
        </w:rPr>
        <w:t xml:space="preserve"> </w:t>
      </w:r>
      <w:r w:rsidRPr="00E16C1B">
        <w:rPr>
          <w:rFonts w:ascii="Times New Roman" w:hAnsi="Times New Roman"/>
          <w:bCs/>
          <w:sz w:val="24"/>
          <w:szCs w:val="24"/>
        </w:rPr>
        <w:t xml:space="preserve">наглядные пособия; </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 xml:space="preserve">- комплект учебно-методической документации </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 xml:space="preserve">Технические средства обучения: </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 компьютер с лицензионным программным обеспечением;</w:t>
      </w:r>
    </w:p>
    <w:p w:rsidR="00A7776C" w:rsidRPr="00E16C1B" w:rsidRDefault="00A7776C" w:rsidP="00A7776C">
      <w:pPr>
        <w:suppressAutoHyphens/>
        <w:spacing w:after="0"/>
        <w:ind w:firstLine="709"/>
        <w:jc w:val="both"/>
        <w:rPr>
          <w:rFonts w:ascii="Times New Roman" w:hAnsi="Times New Roman"/>
          <w:bCs/>
          <w:sz w:val="24"/>
          <w:szCs w:val="24"/>
        </w:rPr>
      </w:pPr>
      <w:r w:rsidRPr="00E16C1B">
        <w:rPr>
          <w:rFonts w:ascii="Times New Roman" w:hAnsi="Times New Roman"/>
          <w:bCs/>
          <w:sz w:val="24"/>
          <w:szCs w:val="24"/>
        </w:rPr>
        <w:t>-  средства мультимедиа</w:t>
      </w:r>
    </w:p>
    <w:p w:rsidR="00A7776C" w:rsidRDefault="00A7776C" w:rsidP="00A7776C">
      <w:pPr>
        <w:suppressAutoHyphens/>
        <w:spacing w:after="0"/>
        <w:ind w:firstLine="709"/>
        <w:jc w:val="both"/>
        <w:rPr>
          <w:rFonts w:ascii="Times New Roman" w:hAnsi="Times New Roman"/>
          <w:bCs/>
          <w:i/>
          <w:sz w:val="24"/>
          <w:szCs w:val="24"/>
        </w:rPr>
      </w:pPr>
      <w:r w:rsidRPr="00E16C1B">
        <w:rPr>
          <w:rFonts w:ascii="Times New Roman" w:hAnsi="Times New Roman"/>
          <w:bCs/>
          <w:sz w:val="24"/>
          <w:szCs w:val="24"/>
        </w:rPr>
        <w:t>Лаборатории электрических аппаратов, электрического и электромеханического оборудования, технической эксплуатации и обслуживания электрического и электромеханического оборудования,</w:t>
      </w:r>
      <w:r w:rsidRPr="00E16C1B">
        <w:rPr>
          <w:rFonts w:ascii="Times New Roman" w:hAnsi="Times New Roman"/>
          <w:bCs/>
          <w:i/>
          <w:sz w:val="24"/>
          <w:szCs w:val="24"/>
        </w:rPr>
        <w:t xml:space="preserve"> </w:t>
      </w:r>
      <w:r w:rsidRPr="00E16C1B">
        <w:rPr>
          <w:rFonts w:ascii="Times New Roman" w:hAnsi="Times New Roman"/>
          <w:bCs/>
          <w:sz w:val="24"/>
          <w:szCs w:val="24"/>
        </w:rPr>
        <w:t>оснащенные в соответствии с п. 6.1.2.</w:t>
      </w:r>
      <w:r>
        <w:rPr>
          <w:rFonts w:ascii="Times New Roman" w:hAnsi="Times New Roman"/>
          <w:bCs/>
          <w:sz w:val="24"/>
          <w:szCs w:val="24"/>
        </w:rPr>
        <w:t>3</w:t>
      </w:r>
      <w:r w:rsidRPr="00E16C1B">
        <w:rPr>
          <w:rFonts w:ascii="Times New Roman" w:hAnsi="Times New Roman"/>
          <w:bCs/>
          <w:sz w:val="24"/>
          <w:szCs w:val="24"/>
        </w:rPr>
        <w:t xml:space="preserve"> </w:t>
      </w:r>
      <w:r>
        <w:rPr>
          <w:rFonts w:ascii="Times New Roman" w:hAnsi="Times New Roman"/>
          <w:bCs/>
          <w:sz w:val="24"/>
          <w:szCs w:val="24"/>
        </w:rPr>
        <w:t>п</w:t>
      </w:r>
      <w:r w:rsidRPr="00E16C1B">
        <w:rPr>
          <w:rFonts w:ascii="Times New Roman" w:hAnsi="Times New Roman"/>
          <w:bCs/>
          <w:sz w:val="24"/>
          <w:szCs w:val="24"/>
        </w:rPr>
        <w:t xml:space="preserve">римерной </w:t>
      </w:r>
      <w:r>
        <w:rPr>
          <w:rFonts w:ascii="Times New Roman" w:hAnsi="Times New Roman"/>
          <w:bCs/>
          <w:sz w:val="24"/>
          <w:szCs w:val="24"/>
        </w:rPr>
        <w:t>основной образовательной</w:t>
      </w:r>
      <w:r w:rsidRPr="00E16C1B">
        <w:rPr>
          <w:rFonts w:ascii="Times New Roman" w:hAnsi="Times New Roman"/>
          <w:bCs/>
          <w:sz w:val="24"/>
          <w:szCs w:val="24"/>
        </w:rPr>
        <w:t xml:space="preserve"> программы по профессии 35.01.15 Мастер по ремонту и обслуживанию электрооборудования в сельском хозяйстве</w:t>
      </w:r>
      <w:r w:rsidRPr="00E16C1B">
        <w:rPr>
          <w:rFonts w:ascii="Times New Roman" w:hAnsi="Times New Roman"/>
          <w:bCs/>
          <w:i/>
          <w:sz w:val="24"/>
          <w:szCs w:val="24"/>
        </w:rPr>
        <w:t>.</w:t>
      </w:r>
    </w:p>
    <w:p w:rsidR="00A7776C" w:rsidRPr="00E16C1B" w:rsidRDefault="00A7776C" w:rsidP="00A7776C">
      <w:pPr>
        <w:suppressAutoHyphens/>
        <w:spacing w:after="0"/>
        <w:ind w:firstLine="709"/>
        <w:jc w:val="both"/>
        <w:rPr>
          <w:rFonts w:ascii="Times New Roman" w:hAnsi="Times New Roman"/>
          <w:bCs/>
          <w:i/>
          <w:sz w:val="24"/>
          <w:szCs w:val="24"/>
        </w:rPr>
      </w:pPr>
      <w:r w:rsidRPr="00E16C1B">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5</w:t>
      </w:r>
      <w:r w:rsidRPr="00E16C1B">
        <w:rPr>
          <w:rFonts w:ascii="Times New Roman" w:hAnsi="Times New Roman"/>
          <w:bCs/>
          <w:sz w:val="24"/>
          <w:szCs w:val="24"/>
        </w:rPr>
        <w:t xml:space="preserve"> </w:t>
      </w:r>
      <w:r>
        <w:rPr>
          <w:rFonts w:ascii="Times New Roman" w:hAnsi="Times New Roman"/>
          <w:bCs/>
          <w:sz w:val="24"/>
          <w:szCs w:val="24"/>
        </w:rPr>
        <w:t>п</w:t>
      </w:r>
      <w:r w:rsidRPr="00E16C1B">
        <w:rPr>
          <w:rFonts w:ascii="Times New Roman" w:hAnsi="Times New Roman"/>
          <w:bCs/>
          <w:sz w:val="24"/>
          <w:szCs w:val="24"/>
        </w:rPr>
        <w:t xml:space="preserve">римерной </w:t>
      </w:r>
      <w:r>
        <w:rPr>
          <w:rFonts w:ascii="Times New Roman" w:hAnsi="Times New Roman"/>
          <w:bCs/>
          <w:sz w:val="24"/>
          <w:szCs w:val="24"/>
        </w:rPr>
        <w:t>основной образовательной</w:t>
      </w:r>
      <w:r w:rsidRPr="00E16C1B">
        <w:rPr>
          <w:rFonts w:ascii="Times New Roman" w:hAnsi="Times New Roman"/>
          <w:bCs/>
          <w:sz w:val="24"/>
          <w:szCs w:val="24"/>
        </w:rPr>
        <w:t xml:space="preserve"> программы по профессии 35.01.15 Мастер по ремонту и обслуживанию электрооборудования в сельском хозяйстве.</w:t>
      </w:r>
    </w:p>
    <w:p w:rsidR="00A7776C" w:rsidRPr="00E16C1B" w:rsidRDefault="00A7776C" w:rsidP="00A7776C">
      <w:pPr>
        <w:suppressAutoHyphens/>
        <w:spacing w:after="0"/>
        <w:ind w:firstLine="709"/>
        <w:jc w:val="both"/>
        <w:rPr>
          <w:rFonts w:ascii="Times New Roman" w:hAnsi="Times New Roman"/>
          <w:bCs/>
          <w:i/>
          <w:sz w:val="24"/>
          <w:szCs w:val="24"/>
        </w:rPr>
      </w:pPr>
    </w:p>
    <w:p w:rsidR="00A7776C" w:rsidRPr="00E16C1B" w:rsidRDefault="00A7776C" w:rsidP="00A7776C">
      <w:pPr>
        <w:spacing w:after="0"/>
        <w:ind w:firstLine="709"/>
        <w:jc w:val="both"/>
        <w:rPr>
          <w:rFonts w:ascii="Times New Roman" w:hAnsi="Times New Roman"/>
          <w:b/>
          <w:bCs/>
          <w:sz w:val="24"/>
          <w:szCs w:val="24"/>
        </w:rPr>
      </w:pPr>
      <w:r w:rsidRPr="00E16C1B">
        <w:rPr>
          <w:rFonts w:ascii="Times New Roman" w:hAnsi="Times New Roman"/>
          <w:b/>
          <w:bCs/>
          <w:sz w:val="24"/>
          <w:szCs w:val="24"/>
        </w:rPr>
        <w:t>3.2. Информационное обеспечение реализации программы</w:t>
      </w:r>
    </w:p>
    <w:p w:rsidR="00A7776C" w:rsidRPr="00E16C1B" w:rsidRDefault="00A7776C" w:rsidP="00A7776C">
      <w:pPr>
        <w:suppressAutoHyphens/>
        <w:spacing w:after="0"/>
        <w:ind w:firstLine="709"/>
        <w:jc w:val="both"/>
        <w:rPr>
          <w:rFonts w:ascii="Times New Roman" w:hAnsi="Times New Roman"/>
          <w:sz w:val="24"/>
          <w:szCs w:val="24"/>
        </w:rPr>
      </w:pPr>
      <w:r w:rsidRPr="00E16C1B">
        <w:rPr>
          <w:rFonts w:ascii="Times New Roman" w:hAnsi="Times New Roman"/>
          <w:bCs/>
          <w:sz w:val="24"/>
          <w:szCs w:val="24"/>
        </w:rPr>
        <w:t>Для реализации программы библиотечный фонд образовательной организации должен иметь п</w:t>
      </w:r>
      <w:r w:rsidRPr="00E16C1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16C1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7776C" w:rsidRPr="00E16C1B" w:rsidRDefault="00A7776C" w:rsidP="00A7776C">
      <w:pPr>
        <w:spacing w:after="0"/>
        <w:ind w:firstLine="709"/>
        <w:contextualSpacing/>
        <w:jc w:val="both"/>
        <w:rPr>
          <w:rFonts w:ascii="Times New Roman" w:hAnsi="Times New Roman"/>
          <w:sz w:val="24"/>
          <w:szCs w:val="24"/>
        </w:rPr>
      </w:pPr>
    </w:p>
    <w:p w:rsidR="00A7776C" w:rsidRPr="00E16C1B" w:rsidRDefault="00A7776C" w:rsidP="00A7776C">
      <w:pPr>
        <w:spacing w:after="0" w:line="240" w:lineRule="auto"/>
        <w:ind w:firstLine="709"/>
        <w:contextualSpacing/>
        <w:jc w:val="both"/>
        <w:rPr>
          <w:rFonts w:ascii="Times New Roman" w:hAnsi="Times New Roman"/>
          <w:b/>
          <w:sz w:val="24"/>
          <w:szCs w:val="24"/>
          <w:lang w:val="x-none" w:eastAsia="x-none"/>
        </w:rPr>
      </w:pPr>
      <w:r w:rsidRPr="00E16C1B">
        <w:rPr>
          <w:rFonts w:ascii="Times New Roman" w:hAnsi="Times New Roman"/>
          <w:b/>
          <w:sz w:val="24"/>
          <w:szCs w:val="24"/>
          <w:lang w:val="x-none" w:eastAsia="x-none"/>
        </w:rPr>
        <w:t xml:space="preserve">3.2.1. </w:t>
      </w:r>
      <w:r w:rsidRPr="00E16C1B">
        <w:rPr>
          <w:rFonts w:ascii="Times New Roman" w:hAnsi="Times New Roman"/>
          <w:b/>
          <w:sz w:val="24"/>
          <w:szCs w:val="24"/>
          <w:lang w:eastAsia="x-none"/>
        </w:rPr>
        <w:t>Основные печатные</w:t>
      </w:r>
      <w:r w:rsidRPr="00E16C1B">
        <w:rPr>
          <w:rFonts w:ascii="Times New Roman" w:hAnsi="Times New Roman"/>
          <w:b/>
          <w:sz w:val="24"/>
          <w:szCs w:val="24"/>
          <w:lang w:val="x-none" w:eastAsia="x-none"/>
        </w:rPr>
        <w:t xml:space="preserve"> издания</w:t>
      </w:r>
    </w:p>
    <w:p w:rsidR="00A7776C" w:rsidRPr="00E16C1B" w:rsidRDefault="00A7776C" w:rsidP="00A7776C">
      <w:pPr>
        <w:shd w:val="clear" w:color="auto" w:fill="FFFFFF"/>
        <w:spacing w:after="0"/>
        <w:ind w:firstLine="709"/>
        <w:jc w:val="both"/>
        <w:rPr>
          <w:rFonts w:ascii="Times New Roman" w:hAnsi="Times New Roman"/>
          <w:color w:val="000000"/>
          <w:sz w:val="24"/>
          <w:szCs w:val="24"/>
          <w:lang w:eastAsia="en-US"/>
        </w:rPr>
      </w:pPr>
      <w:r w:rsidRPr="00E16C1B">
        <w:rPr>
          <w:rFonts w:ascii="Times New Roman" w:hAnsi="Times New Roman"/>
          <w:sz w:val="24"/>
          <w:szCs w:val="24"/>
        </w:rPr>
        <w:t>1.</w:t>
      </w:r>
      <w:r w:rsidRPr="00E16C1B">
        <w:rPr>
          <w:rFonts w:ascii="Times New Roman" w:hAnsi="Times New Roman"/>
          <w:b/>
          <w:sz w:val="24"/>
          <w:szCs w:val="24"/>
        </w:rPr>
        <w:t xml:space="preserve"> </w:t>
      </w:r>
      <w:r w:rsidRPr="00E16C1B">
        <w:rPr>
          <w:rFonts w:ascii="Times New Roman" w:hAnsi="Times New Roman"/>
          <w:color w:val="000000"/>
          <w:sz w:val="24"/>
          <w:szCs w:val="24"/>
          <w:lang w:eastAsia="en-US"/>
        </w:rPr>
        <w:t xml:space="preserve">Иванов, И. И. Электротехника и основы электроники : учебник для спо / </w:t>
      </w:r>
      <w:r>
        <w:rPr>
          <w:rFonts w:ascii="Times New Roman" w:hAnsi="Times New Roman"/>
          <w:color w:val="000000"/>
          <w:sz w:val="24"/>
          <w:szCs w:val="24"/>
          <w:lang w:eastAsia="en-US"/>
        </w:rPr>
        <w:br/>
      </w:r>
      <w:r w:rsidRPr="00E16C1B">
        <w:rPr>
          <w:rFonts w:ascii="Times New Roman" w:hAnsi="Times New Roman"/>
          <w:color w:val="000000"/>
          <w:sz w:val="24"/>
          <w:szCs w:val="24"/>
          <w:lang w:eastAsia="en-US"/>
        </w:rPr>
        <w:t xml:space="preserve">И. И. Иванов, Г. И. Соловьев, В. Я. Фролов.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Санкт-Петербург : Лань, 2021.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736 с.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ISBN 978-5-8114-6756-3. </w:t>
      </w:r>
    </w:p>
    <w:p w:rsidR="00A7776C" w:rsidRPr="00E16C1B" w:rsidRDefault="00A7776C" w:rsidP="00A7776C">
      <w:pPr>
        <w:spacing w:after="0"/>
        <w:ind w:firstLine="709"/>
        <w:contextualSpacing/>
        <w:jc w:val="both"/>
        <w:rPr>
          <w:rFonts w:ascii="Times New Roman" w:hAnsi="Times New Roman"/>
          <w:b/>
          <w:sz w:val="24"/>
          <w:szCs w:val="24"/>
        </w:rPr>
      </w:pPr>
      <w:r w:rsidRPr="00E16C1B">
        <w:rPr>
          <w:rFonts w:ascii="Times New Roman" w:hAnsi="Times New Roman"/>
          <w:color w:val="000000"/>
          <w:sz w:val="24"/>
          <w:szCs w:val="24"/>
          <w:lang w:eastAsia="en-US"/>
        </w:rPr>
        <w:t xml:space="preserve">2. Скорняков, В. А. Общая электротехника и электроника : учебник для спо / </w:t>
      </w:r>
      <w:r>
        <w:rPr>
          <w:rFonts w:ascii="Times New Roman" w:hAnsi="Times New Roman"/>
          <w:color w:val="000000"/>
          <w:sz w:val="24"/>
          <w:szCs w:val="24"/>
          <w:lang w:eastAsia="en-US"/>
        </w:rPr>
        <w:br/>
      </w:r>
      <w:r w:rsidRPr="00E16C1B">
        <w:rPr>
          <w:rFonts w:ascii="Times New Roman" w:hAnsi="Times New Roman"/>
          <w:color w:val="000000"/>
          <w:sz w:val="24"/>
          <w:szCs w:val="24"/>
          <w:lang w:eastAsia="en-US"/>
        </w:rPr>
        <w:t xml:space="preserve">В. А. Скорняков, В. Я. Фролов.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Санкт-Петербург : Лань, 2021.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176 с. </w:t>
      </w:r>
      <w:r>
        <w:rPr>
          <w:rFonts w:ascii="Times New Roman" w:hAnsi="Times New Roman"/>
          <w:color w:val="000000"/>
          <w:sz w:val="24"/>
          <w:szCs w:val="24"/>
          <w:lang w:eastAsia="en-US"/>
        </w:rPr>
        <w:t>–</w:t>
      </w:r>
      <w:r w:rsidRPr="00E16C1B">
        <w:rPr>
          <w:rFonts w:ascii="Times New Roman" w:hAnsi="Times New Roman"/>
          <w:color w:val="000000"/>
          <w:sz w:val="24"/>
          <w:szCs w:val="24"/>
          <w:lang w:eastAsia="en-US"/>
        </w:rPr>
        <w:t xml:space="preserve"> ISBN 978-5-8114-6758-7.</w:t>
      </w:r>
    </w:p>
    <w:p w:rsidR="00A7776C" w:rsidRPr="00E16C1B" w:rsidRDefault="00A7776C" w:rsidP="00A7776C">
      <w:pPr>
        <w:spacing w:after="0"/>
        <w:ind w:firstLine="709"/>
        <w:contextualSpacing/>
        <w:jc w:val="both"/>
        <w:rPr>
          <w:rFonts w:ascii="Times New Roman" w:hAnsi="Times New Roman"/>
          <w:b/>
          <w:sz w:val="24"/>
          <w:szCs w:val="24"/>
        </w:rPr>
      </w:pPr>
      <w:r w:rsidRPr="00E16C1B">
        <w:rPr>
          <w:rFonts w:ascii="Times New Roman" w:hAnsi="Times New Roman"/>
          <w:b/>
          <w:sz w:val="24"/>
          <w:szCs w:val="24"/>
        </w:rPr>
        <w:t>3.2.2. Основные электронные издания</w:t>
      </w:r>
    </w:p>
    <w:p w:rsidR="00A7776C" w:rsidRPr="00E16C1B" w:rsidRDefault="00A7776C" w:rsidP="00A7776C">
      <w:pPr>
        <w:spacing w:after="0"/>
        <w:ind w:firstLine="709"/>
        <w:jc w:val="both"/>
        <w:rPr>
          <w:rFonts w:ascii="Times New Roman" w:hAnsi="Times New Roman"/>
          <w:color w:val="000000"/>
          <w:sz w:val="24"/>
          <w:szCs w:val="24"/>
        </w:rPr>
      </w:pPr>
      <w:r w:rsidRPr="00E16C1B">
        <w:rPr>
          <w:rFonts w:ascii="Times New Roman" w:hAnsi="Times New Roman"/>
          <w:b/>
          <w:sz w:val="24"/>
          <w:szCs w:val="24"/>
        </w:rPr>
        <w:t xml:space="preserve">1. </w:t>
      </w:r>
      <w:r w:rsidRPr="00E16C1B">
        <w:rPr>
          <w:rFonts w:ascii="Times New Roman" w:hAnsi="Times New Roman"/>
          <w:color w:val="000000"/>
          <w:sz w:val="24"/>
          <w:szCs w:val="24"/>
        </w:rPr>
        <w:t xml:space="preserve">Ким, К. К. Средства электрических измерений и их поверка : учебное пособие для спо / К. К. Ким, Г. Н. Анисимов, А. И. Чураков. </w:t>
      </w:r>
      <w:r>
        <w:rPr>
          <w:rFonts w:ascii="Times New Roman" w:hAnsi="Times New Roman"/>
          <w:color w:val="000000"/>
          <w:sz w:val="24"/>
          <w:szCs w:val="24"/>
        </w:rPr>
        <w:t>–</w:t>
      </w:r>
      <w:r w:rsidRPr="00E16C1B">
        <w:rPr>
          <w:rFonts w:ascii="Times New Roman" w:hAnsi="Times New Roman"/>
          <w:color w:val="000000"/>
          <w:sz w:val="24"/>
          <w:szCs w:val="24"/>
        </w:rPr>
        <w:t xml:space="preserve"> Санкт-Петербург : Лань, 2021. </w:t>
      </w:r>
      <w:r>
        <w:rPr>
          <w:rFonts w:ascii="Times New Roman" w:hAnsi="Times New Roman"/>
          <w:color w:val="000000"/>
          <w:sz w:val="24"/>
          <w:szCs w:val="24"/>
        </w:rPr>
        <w:t>–</w:t>
      </w:r>
      <w:r w:rsidRPr="00E16C1B">
        <w:rPr>
          <w:rFonts w:ascii="Times New Roman" w:hAnsi="Times New Roman"/>
          <w:color w:val="000000"/>
          <w:sz w:val="24"/>
          <w:szCs w:val="24"/>
        </w:rPr>
        <w:t xml:space="preserve"> 316 с. </w:t>
      </w:r>
      <w:r>
        <w:rPr>
          <w:rFonts w:ascii="Times New Roman" w:hAnsi="Times New Roman"/>
          <w:color w:val="000000"/>
          <w:sz w:val="24"/>
          <w:szCs w:val="24"/>
        </w:rPr>
        <w:t>–</w:t>
      </w:r>
      <w:r w:rsidRPr="00E16C1B">
        <w:rPr>
          <w:rFonts w:ascii="Times New Roman" w:hAnsi="Times New Roman"/>
          <w:color w:val="000000"/>
          <w:sz w:val="24"/>
          <w:szCs w:val="24"/>
        </w:rPr>
        <w:t xml:space="preserve"> ISBN 978-5-8114-6981-9. </w:t>
      </w:r>
      <w:r>
        <w:rPr>
          <w:rFonts w:ascii="Times New Roman" w:hAnsi="Times New Roman"/>
          <w:color w:val="000000"/>
          <w:sz w:val="24"/>
          <w:szCs w:val="24"/>
        </w:rPr>
        <w:t>–</w:t>
      </w:r>
      <w:r w:rsidRPr="00E16C1B">
        <w:rPr>
          <w:rFonts w:ascii="Times New Roman" w:hAnsi="Times New Roman"/>
          <w:color w:val="000000"/>
          <w:sz w:val="24"/>
          <w:szCs w:val="24"/>
        </w:rPr>
        <w:t xml:space="preserve"> Текст : электронный // Лань : электронно-библиотечная система. </w:t>
      </w:r>
      <w:r>
        <w:rPr>
          <w:rFonts w:ascii="Times New Roman" w:hAnsi="Times New Roman"/>
          <w:color w:val="000000"/>
          <w:sz w:val="24"/>
          <w:szCs w:val="24"/>
        </w:rPr>
        <w:t>–</w:t>
      </w:r>
      <w:r w:rsidRPr="00E16C1B">
        <w:rPr>
          <w:rFonts w:ascii="Times New Roman" w:hAnsi="Times New Roman"/>
          <w:color w:val="000000"/>
          <w:sz w:val="24"/>
          <w:szCs w:val="24"/>
        </w:rPr>
        <w:t xml:space="preserve"> URL: </w:t>
      </w:r>
      <w:hyperlink r:id="rId7" w:tooltip="https://e.lanbook.com/book/153944" w:history="1">
        <w:r w:rsidRPr="00E16C1B">
          <w:rPr>
            <w:rFonts w:ascii="Times New Roman" w:hAnsi="Times New Roman"/>
            <w:color w:val="0563C1"/>
            <w:sz w:val="24"/>
            <w:u w:val="single"/>
          </w:rPr>
          <w:t>https://e.lanbook.com/book/153944</w:t>
        </w:r>
      </w:hyperlink>
      <w:r w:rsidRPr="00E16C1B">
        <w:rPr>
          <w:rFonts w:ascii="Times New Roman" w:hAnsi="Times New Roman"/>
          <w:color w:val="000000"/>
          <w:sz w:val="24"/>
          <w:szCs w:val="24"/>
        </w:rPr>
        <w:t xml:space="preserve">  (дата обращения: 29.01.2021). </w:t>
      </w:r>
      <w:r>
        <w:rPr>
          <w:rFonts w:ascii="Times New Roman" w:hAnsi="Times New Roman"/>
          <w:color w:val="000000"/>
          <w:sz w:val="24"/>
          <w:szCs w:val="24"/>
        </w:rPr>
        <w:t>–</w:t>
      </w:r>
      <w:r w:rsidRPr="00E16C1B">
        <w:rPr>
          <w:rFonts w:ascii="Times New Roman" w:hAnsi="Times New Roman"/>
          <w:color w:val="000000"/>
          <w:sz w:val="24"/>
          <w:szCs w:val="24"/>
        </w:rPr>
        <w:t xml:space="preserve"> Режим доступа: для авториз. пользователей.</w:t>
      </w:r>
    </w:p>
    <w:p w:rsidR="00A7776C" w:rsidRPr="00E16C1B" w:rsidRDefault="00A7776C" w:rsidP="00A7776C">
      <w:pPr>
        <w:spacing w:after="0"/>
        <w:ind w:firstLine="709"/>
        <w:jc w:val="both"/>
        <w:rPr>
          <w:rFonts w:ascii="Times New Roman" w:hAnsi="Times New Roman"/>
          <w:color w:val="000000"/>
          <w:sz w:val="24"/>
          <w:szCs w:val="24"/>
        </w:rPr>
      </w:pPr>
      <w:r w:rsidRPr="00E16C1B">
        <w:rPr>
          <w:rFonts w:ascii="Times New Roman" w:hAnsi="Times New Roman"/>
          <w:color w:val="000000"/>
          <w:sz w:val="24"/>
          <w:szCs w:val="24"/>
        </w:rPr>
        <w:t xml:space="preserve">2. </w:t>
      </w:r>
      <w:r w:rsidRPr="00E16C1B">
        <w:rPr>
          <w:rFonts w:ascii="Times New Roman" w:hAnsi="Times New Roman"/>
          <w:sz w:val="24"/>
          <w:szCs w:val="24"/>
        </w:rPr>
        <w:t xml:space="preserve">Аполлонский, С. М. Электрические аппараты управления и автоматики : учебное пособие для спо / С. М. Аполлонский, Ю. В. Куклев, В. Я. Фролов. </w:t>
      </w:r>
      <w:r>
        <w:rPr>
          <w:rFonts w:ascii="Times New Roman" w:hAnsi="Times New Roman"/>
          <w:sz w:val="24"/>
          <w:szCs w:val="24"/>
        </w:rPr>
        <w:t>–</w:t>
      </w:r>
      <w:r w:rsidRPr="00E16C1B">
        <w:rPr>
          <w:rFonts w:ascii="Times New Roman" w:hAnsi="Times New Roman"/>
          <w:sz w:val="24"/>
          <w:szCs w:val="24"/>
        </w:rPr>
        <w:t xml:space="preserve"> Санкт-Петербург : Лань, 2021. </w:t>
      </w:r>
      <w:r>
        <w:rPr>
          <w:rFonts w:ascii="Times New Roman" w:hAnsi="Times New Roman"/>
          <w:sz w:val="24"/>
          <w:szCs w:val="24"/>
        </w:rPr>
        <w:t>–</w:t>
      </w:r>
      <w:r w:rsidRPr="00E16C1B">
        <w:rPr>
          <w:rFonts w:ascii="Times New Roman" w:hAnsi="Times New Roman"/>
          <w:sz w:val="24"/>
          <w:szCs w:val="24"/>
        </w:rPr>
        <w:t xml:space="preserve"> 256 с. </w:t>
      </w:r>
      <w:r>
        <w:rPr>
          <w:rFonts w:ascii="Times New Roman" w:hAnsi="Times New Roman"/>
          <w:sz w:val="24"/>
          <w:szCs w:val="24"/>
        </w:rPr>
        <w:t>–</w:t>
      </w:r>
      <w:r w:rsidRPr="00E16C1B">
        <w:rPr>
          <w:rFonts w:ascii="Times New Roman" w:hAnsi="Times New Roman"/>
          <w:sz w:val="24"/>
          <w:szCs w:val="24"/>
        </w:rPr>
        <w:t xml:space="preserve"> ISBN 978-5-8114-6708-2. </w:t>
      </w:r>
      <w:r>
        <w:rPr>
          <w:rFonts w:ascii="Times New Roman" w:hAnsi="Times New Roman"/>
          <w:sz w:val="24"/>
          <w:szCs w:val="24"/>
        </w:rPr>
        <w:t>–</w:t>
      </w:r>
      <w:r w:rsidRPr="00E16C1B">
        <w:rPr>
          <w:rFonts w:ascii="Times New Roman" w:hAnsi="Times New Roman"/>
          <w:sz w:val="24"/>
          <w:szCs w:val="24"/>
        </w:rPr>
        <w:t xml:space="preserve"> Текст : электронный // Лань : электронно-</w:t>
      </w:r>
      <w:r w:rsidRPr="00E16C1B">
        <w:rPr>
          <w:rFonts w:ascii="Times New Roman" w:hAnsi="Times New Roman"/>
          <w:sz w:val="24"/>
          <w:szCs w:val="24"/>
        </w:rPr>
        <w:lastRenderedPageBreak/>
        <w:t xml:space="preserve">библиотечная система. </w:t>
      </w:r>
      <w:r>
        <w:rPr>
          <w:rFonts w:ascii="Times New Roman" w:hAnsi="Times New Roman"/>
          <w:sz w:val="24"/>
          <w:szCs w:val="24"/>
        </w:rPr>
        <w:t>–</w:t>
      </w:r>
      <w:r w:rsidRPr="00E16C1B">
        <w:rPr>
          <w:rFonts w:ascii="Times New Roman" w:hAnsi="Times New Roman"/>
          <w:sz w:val="24"/>
          <w:szCs w:val="24"/>
        </w:rPr>
        <w:t xml:space="preserve"> URL: </w:t>
      </w:r>
      <w:hyperlink r:id="rId8" w:history="1">
        <w:r w:rsidRPr="00E16C1B">
          <w:rPr>
            <w:rFonts w:ascii="Times New Roman" w:hAnsi="Times New Roman"/>
            <w:color w:val="0000FF"/>
            <w:sz w:val="24"/>
            <w:u w:val="single"/>
          </w:rPr>
          <w:t>https://e.lanbook.com/book/151688</w:t>
        </w:r>
      </w:hyperlink>
      <w:r w:rsidRPr="00E16C1B">
        <w:rPr>
          <w:rFonts w:ascii="Times New Roman" w:hAnsi="Times New Roman"/>
          <w:sz w:val="24"/>
          <w:szCs w:val="24"/>
        </w:rPr>
        <w:t xml:space="preserve">  (дата обращения: 29.10.2021). </w:t>
      </w:r>
      <w:r>
        <w:rPr>
          <w:rFonts w:ascii="Times New Roman" w:hAnsi="Times New Roman"/>
          <w:sz w:val="24"/>
          <w:szCs w:val="24"/>
        </w:rPr>
        <w:t>–</w:t>
      </w:r>
      <w:r w:rsidRPr="00E16C1B">
        <w:rPr>
          <w:rFonts w:ascii="Times New Roman" w:hAnsi="Times New Roman"/>
          <w:sz w:val="24"/>
          <w:szCs w:val="24"/>
        </w:rPr>
        <w:t xml:space="preserve"> Режим доступа: для авториз. пользователей.</w:t>
      </w:r>
    </w:p>
    <w:p w:rsidR="00A7776C" w:rsidRPr="00E16C1B" w:rsidRDefault="00A7776C" w:rsidP="00A7776C">
      <w:pPr>
        <w:jc w:val="both"/>
        <w:rPr>
          <w:rFonts w:ascii="Times New Roman" w:hAnsi="Times New Roman"/>
          <w:i/>
          <w:iCs/>
          <w:sz w:val="24"/>
          <w:szCs w:val="24"/>
        </w:rPr>
      </w:pPr>
    </w:p>
    <w:p w:rsidR="00A7776C" w:rsidRPr="00E16C1B" w:rsidRDefault="00A7776C" w:rsidP="00A7776C">
      <w:pPr>
        <w:jc w:val="center"/>
        <w:rPr>
          <w:rFonts w:ascii="Times New Roman" w:hAnsi="Times New Roman"/>
          <w:b/>
          <w:bCs/>
        </w:rPr>
      </w:pPr>
      <w:r w:rsidRPr="00E16C1B">
        <w:rPr>
          <w:rFonts w:ascii="Times New Roman" w:hAnsi="Times New Roman"/>
          <w:b/>
          <w:bCs/>
        </w:rPr>
        <w:t xml:space="preserve">4. КОНТРОЛЬ И ОЦЕНКА РЕЗУЛЬТАТОВ ОСВОЕНИЯ </w:t>
      </w:r>
      <w:r w:rsidRPr="00E16C1B">
        <w:rPr>
          <w:rFonts w:ascii="Times New Roman" w:hAnsi="Times New Roman"/>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685"/>
        <w:gridCol w:w="2291"/>
      </w:tblGrid>
      <w:tr w:rsidR="00A7776C" w:rsidRPr="00AC11F4" w:rsidTr="00507777">
        <w:trPr>
          <w:trHeight w:val="1098"/>
        </w:trPr>
        <w:tc>
          <w:tcPr>
            <w:tcW w:w="2977" w:type="dxa"/>
            <w:vAlign w:val="center"/>
          </w:tcPr>
          <w:p w:rsidR="00A7776C" w:rsidRPr="00AC11F4" w:rsidRDefault="00A7776C" w:rsidP="00507777">
            <w:pPr>
              <w:suppressAutoHyphens/>
              <w:spacing w:after="0"/>
              <w:jc w:val="center"/>
              <w:rPr>
                <w:rFonts w:ascii="Times New Roman" w:hAnsi="Times New Roman"/>
              </w:rPr>
            </w:pPr>
            <w:r w:rsidRPr="00AC11F4">
              <w:rPr>
                <w:rFonts w:ascii="Times New Roman" w:hAnsi="Times New Roman"/>
              </w:rPr>
              <w:t>Код и наименование профессиональных и общих компетенций, формируемых в рамках модуля</w:t>
            </w:r>
          </w:p>
        </w:tc>
        <w:tc>
          <w:tcPr>
            <w:tcW w:w="3685" w:type="dxa"/>
            <w:vAlign w:val="center"/>
          </w:tcPr>
          <w:p w:rsidR="00A7776C" w:rsidRPr="00AC11F4" w:rsidRDefault="00A7776C" w:rsidP="00507777">
            <w:pPr>
              <w:suppressAutoHyphens/>
              <w:spacing w:after="0"/>
              <w:jc w:val="center"/>
              <w:rPr>
                <w:rFonts w:ascii="Times New Roman" w:hAnsi="Times New Roman"/>
              </w:rPr>
            </w:pPr>
            <w:r w:rsidRPr="00AC11F4">
              <w:rPr>
                <w:rFonts w:ascii="Times New Roman" w:hAnsi="Times New Roman"/>
              </w:rPr>
              <w:t>Критерии оценки</w:t>
            </w:r>
          </w:p>
        </w:tc>
        <w:tc>
          <w:tcPr>
            <w:tcW w:w="2291" w:type="dxa"/>
            <w:vAlign w:val="center"/>
          </w:tcPr>
          <w:p w:rsidR="00A7776C" w:rsidRPr="00AC11F4" w:rsidRDefault="00A7776C" w:rsidP="00507777">
            <w:pPr>
              <w:suppressAutoHyphens/>
              <w:spacing w:after="0"/>
              <w:jc w:val="center"/>
              <w:rPr>
                <w:rFonts w:ascii="Times New Roman" w:hAnsi="Times New Roman"/>
              </w:rPr>
            </w:pPr>
            <w:r w:rsidRPr="00AC11F4">
              <w:rPr>
                <w:rFonts w:ascii="Times New Roman" w:hAnsi="Times New Roman"/>
              </w:rPr>
              <w:t>Методы оценки</w:t>
            </w:r>
          </w:p>
        </w:tc>
      </w:tr>
      <w:tr w:rsidR="00A7776C" w:rsidRPr="00AC11F4" w:rsidTr="00507777">
        <w:trPr>
          <w:trHeight w:val="698"/>
        </w:trPr>
        <w:tc>
          <w:tcPr>
            <w:tcW w:w="2977" w:type="dxa"/>
          </w:tcPr>
          <w:p w:rsidR="00A7776C" w:rsidRPr="00AC11F4" w:rsidRDefault="00A7776C" w:rsidP="00507777">
            <w:pPr>
              <w:suppressAutoHyphens/>
              <w:spacing w:after="0"/>
              <w:rPr>
                <w:rFonts w:ascii="Times New Roman" w:hAnsi="Times New Roman"/>
                <w:i/>
              </w:rPr>
            </w:pPr>
            <w:r w:rsidRPr="00AC11F4">
              <w:rPr>
                <w:rFonts w:ascii="Times New Roman" w:hAnsi="Times New Roman"/>
                <w:bCs/>
              </w:rPr>
              <w:t>ПК 3.1. Производить обслуживание и ремонт устройств силовой электроники и пускозащитной аппаратуры</w:t>
            </w:r>
          </w:p>
        </w:tc>
        <w:tc>
          <w:tcPr>
            <w:tcW w:w="3685" w:type="dxa"/>
          </w:tcPr>
          <w:p w:rsidR="00A7776C" w:rsidRPr="00AC11F4" w:rsidRDefault="00A7776C" w:rsidP="00507777">
            <w:pPr>
              <w:suppressAutoHyphens/>
              <w:spacing w:after="0"/>
              <w:jc w:val="both"/>
              <w:rPr>
                <w:rFonts w:ascii="Times New Roman" w:hAnsi="Times New Roman"/>
              </w:rPr>
            </w:pPr>
            <w:r w:rsidRPr="00AC11F4">
              <w:rPr>
                <w:rFonts w:ascii="Times New Roman" w:hAnsi="Times New Roman"/>
              </w:rPr>
              <w:t>Выполнение работ по обслуживанию и ремонту устройств силовой электроники и пускозащитной аппаратуры в соответствии с установленными регламентами с соблюдением правил безопасности труда, санитарными нормами</w:t>
            </w:r>
          </w:p>
        </w:tc>
        <w:tc>
          <w:tcPr>
            <w:tcW w:w="2291" w:type="dxa"/>
            <w:vMerge w:val="restart"/>
          </w:tcPr>
          <w:p w:rsidR="00A7776C" w:rsidRPr="00AC11F4" w:rsidRDefault="00A7776C" w:rsidP="00507777">
            <w:pPr>
              <w:suppressAutoHyphens/>
              <w:spacing w:after="0"/>
              <w:jc w:val="center"/>
              <w:rPr>
                <w:rFonts w:ascii="Times New Roman" w:hAnsi="Times New Roman"/>
              </w:rPr>
            </w:pPr>
            <w:r w:rsidRPr="00AC11F4">
              <w:rPr>
                <w:rFonts w:ascii="Times New Roman" w:hAnsi="Times New Roman"/>
              </w:rPr>
              <w:t>Оценка результатов выполнения практической работы</w:t>
            </w:r>
          </w:p>
          <w:p w:rsidR="00A7776C" w:rsidRPr="00AC11F4" w:rsidRDefault="00A7776C" w:rsidP="00507777">
            <w:pPr>
              <w:suppressAutoHyphens/>
              <w:spacing w:after="0"/>
              <w:jc w:val="center"/>
              <w:rPr>
                <w:rFonts w:ascii="Times New Roman" w:hAnsi="Times New Roman"/>
              </w:rPr>
            </w:pPr>
            <w:r w:rsidRPr="00AC11F4">
              <w:rPr>
                <w:rFonts w:ascii="Times New Roman" w:hAnsi="Times New Roman"/>
              </w:rPr>
              <w:t>Экспертное наблюдение за ходом выполнения практической работы</w:t>
            </w:r>
          </w:p>
          <w:p w:rsidR="00A7776C" w:rsidRPr="00AC11F4" w:rsidRDefault="00A7776C" w:rsidP="00507777">
            <w:pPr>
              <w:suppressAutoHyphens/>
              <w:spacing w:after="0"/>
              <w:jc w:val="center"/>
              <w:rPr>
                <w:rFonts w:ascii="Times New Roman" w:hAnsi="Times New Roman"/>
              </w:rPr>
            </w:pPr>
            <w:r w:rsidRPr="00AC11F4">
              <w:rPr>
                <w:rFonts w:ascii="Times New Roman" w:hAnsi="Times New Roman"/>
              </w:rPr>
              <w:t>Защита лабораторных работ</w:t>
            </w:r>
          </w:p>
        </w:tc>
      </w:tr>
      <w:tr w:rsidR="00A7776C" w:rsidRPr="00AC11F4" w:rsidTr="00507777">
        <w:tc>
          <w:tcPr>
            <w:tcW w:w="2977" w:type="dxa"/>
          </w:tcPr>
          <w:p w:rsidR="00A7776C" w:rsidRPr="00AC11F4" w:rsidRDefault="00A7776C" w:rsidP="00507777">
            <w:pPr>
              <w:spacing w:after="0"/>
              <w:rPr>
                <w:rFonts w:ascii="Times New Roman" w:hAnsi="Times New Roman"/>
                <w:i/>
              </w:rPr>
            </w:pPr>
            <w:r w:rsidRPr="00AC11F4">
              <w:rPr>
                <w:rFonts w:ascii="Times New Roman" w:hAnsi="Times New Roman"/>
                <w:bCs/>
                <w:iCs/>
              </w:rPr>
              <w:t>ПК 3.2. Производить наладку устройств силовой электроники и пускозащитной аппаратуры</w:t>
            </w:r>
          </w:p>
        </w:tc>
        <w:tc>
          <w:tcPr>
            <w:tcW w:w="3685" w:type="dxa"/>
          </w:tcPr>
          <w:p w:rsidR="00A7776C" w:rsidRPr="00AC11F4" w:rsidRDefault="00A7776C" w:rsidP="00507777">
            <w:pPr>
              <w:spacing w:after="0"/>
              <w:jc w:val="both"/>
              <w:rPr>
                <w:rFonts w:ascii="Times New Roman" w:hAnsi="Times New Roman"/>
              </w:rPr>
            </w:pPr>
            <w:r w:rsidRPr="00AC11F4">
              <w:rPr>
                <w:rFonts w:ascii="Times New Roman" w:hAnsi="Times New Roman"/>
              </w:rPr>
              <w:t>Выполнение работ по наладке устройств силовой электроники и пускозащитной аппаратуры в соответствии с установленными регламентами с соблюдением правил безопасности труда, санитарными нормами</w:t>
            </w:r>
          </w:p>
        </w:tc>
        <w:tc>
          <w:tcPr>
            <w:tcW w:w="2291" w:type="dxa"/>
            <w:vMerge/>
          </w:tcPr>
          <w:p w:rsidR="00A7776C" w:rsidRPr="00AC11F4" w:rsidRDefault="00A7776C" w:rsidP="00507777">
            <w:pPr>
              <w:spacing w:after="0"/>
              <w:jc w:val="center"/>
              <w:rPr>
                <w:rFonts w:ascii="Times New Roman" w:hAnsi="Times New Roman"/>
                <w:i/>
              </w:rPr>
            </w:pPr>
          </w:p>
        </w:tc>
      </w:tr>
      <w:tr w:rsidR="00A7776C" w:rsidRPr="00AC11F4" w:rsidTr="00507777">
        <w:tc>
          <w:tcPr>
            <w:tcW w:w="2977" w:type="dxa"/>
          </w:tcPr>
          <w:p w:rsidR="00A7776C" w:rsidRPr="00AC11F4" w:rsidRDefault="00A7776C" w:rsidP="00507777">
            <w:pPr>
              <w:spacing w:after="0"/>
              <w:rPr>
                <w:rFonts w:ascii="Times New Roman" w:hAnsi="Times New Roman"/>
                <w:iCs/>
              </w:rPr>
            </w:pPr>
            <w:r w:rsidRPr="00AC11F4">
              <w:rPr>
                <w:rFonts w:ascii="Times New Roman" w:hAnsi="Times New Roman"/>
                <w:iCs/>
              </w:rPr>
              <w:t>ОК 01. Выбирать способы решения задач профессиональной деятельности применительно к различным контекстам</w:t>
            </w:r>
          </w:p>
        </w:tc>
        <w:tc>
          <w:tcPr>
            <w:tcW w:w="3685" w:type="dxa"/>
          </w:tcPr>
          <w:p w:rsidR="00A7776C" w:rsidRPr="00B65576" w:rsidRDefault="00A7776C" w:rsidP="00507777">
            <w:pPr>
              <w:spacing w:after="0"/>
              <w:rPr>
                <w:rFonts w:ascii="Times New Roman" w:hAnsi="Times New Roman"/>
                <w:sz w:val="24"/>
                <w:szCs w:val="24"/>
              </w:rPr>
            </w:pPr>
            <w:r>
              <w:rPr>
                <w:rFonts w:ascii="Times New Roman" w:hAnsi="Times New Roman"/>
                <w:sz w:val="24"/>
                <w:szCs w:val="24"/>
              </w:rPr>
              <w:t xml:space="preserve">Выбирает способы решения задач профессиональной деятельности, владеет методами работы </w:t>
            </w:r>
            <w:r>
              <w:rPr>
                <w:rFonts w:ascii="Times New Roman" w:hAnsi="Times New Roman"/>
                <w:sz w:val="24"/>
                <w:szCs w:val="24"/>
              </w:rPr>
              <w:br/>
              <w:t xml:space="preserve">в профессиональной </w:t>
            </w:r>
            <w:r>
              <w:rPr>
                <w:rFonts w:ascii="Times New Roman" w:hAnsi="Times New Roman"/>
                <w:sz w:val="24"/>
                <w:szCs w:val="24"/>
              </w:rPr>
              <w:br/>
              <w:t>и смежных сферах</w:t>
            </w:r>
          </w:p>
        </w:tc>
        <w:tc>
          <w:tcPr>
            <w:tcW w:w="2291" w:type="dxa"/>
            <w:vMerge w:val="restart"/>
          </w:tcPr>
          <w:p w:rsidR="00A7776C" w:rsidRPr="00AC11F4" w:rsidRDefault="00A7776C" w:rsidP="00507777">
            <w:pPr>
              <w:suppressAutoHyphens/>
              <w:spacing w:after="0"/>
              <w:jc w:val="center"/>
              <w:rPr>
                <w:rFonts w:ascii="Times New Roman" w:hAnsi="Times New Roman"/>
              </w:rPr>
            </w:pPr>
            <w:r w:rsidRPr="00AC11F4">
              <w:rPr>
                <w:rFonts w:ascii="Times New Roman" w:hAnsi="Times New Roman"/>
              </w:rPr>
              <w:t>Экспертное наблюдение за ходом выполнения практической работы</w:t>
            </w:r>
          </w:p>
        </w:tc>
      </w:tr>
      <w:tr w:rsidR="00A7776C" w:rsidRPr="00AC11F4" w:rsidTr="00507777">
        <w:tc>
          <w:tcPr>
            <w:tcW w:w="2977" w:type="dxa"/>
          </w:tcPr>
          <w:p w:rsidR="00A7776C" w:rsidRPr="00AC11F4" w:rsidRDefault="00A7776C" w:rsidP="00507777">
            <w:pPr>
              <w:spacing w:after="0"/>
              <w:rPr>
                <w:rFonts w:ascii="Times New Roman" w:hAnsi="Times New Roman"/>
                <w:bCs/>
                <w:iCs/>
              </w:rPr>
            </w:pPr>
            <w:r w:rsidRPr="00AC11F4">
              <w:rPr>
                <w:rFonts w:ascii="Times New Roman" w:eastAsia="Calibri" w:hAnsi="Times New Roman"/>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Pr>
          <w:p w:rsidR="00A7776C" w:rsidRPr="00B65576" w:rsidRDefault="00A7776C" w:rsidP="00507777">
            <w:pPr>
              <w:spacing w:after="0"/>
              <w:rPr>
                <w:rFonts w:ascii="Times New Roman" w:hAnsi="Times New Roman"/>
                <w:sz w:val="24"/>
                <w:szCs w:val="24"/>
              </w:rPr>
            </w:pPr>
            <w:r>
              <w:rPr>
                <w:rFonts w:ascii="Times New Roman" w:hAnsi="Times New Roman"/>
                <w:sz w:val="24"/>
                <w:szCs w:val="24"/>
              </w:rPr>
              <w:t>Пользуется современными средствами поиска</w:t>
            </w:r>
            <w:r w:rsidRPr="00B65576">
              <w:rPr>
                <w:rFonts w:ascii="Times New Roman" w:eastAsia="Calibri" w:hAnsi="Times New Roman"/>
                <w:sz w:val="24"/>
                <w:szCs w:val="24"/>
                <w:lang w:eastAsia="en-US"/>
              </w:rPr>
              <w:t xml:space="preserve">, анализа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и интерпретации информации, информационны</w:t>
            </w:r>
            <w:r>
              <w:rPr>
                <w:rFonts w:ascii="Times New Roman" w:eastAsia="Calibri" w:hAnsi="Times New Roman"/>
                <w:sz w:val="24"/>
                <w:szCs w:val="24"/>
                <w:lang w:eastAsia="en-US"/>
              </w:rPr>
              <w:t>ми</w:t>
            </w:r>
            <w:r w:rsidRPr="00B65576">
              <w:rPr>
                <w:rFonts w:ascii="Times New Roman" w:eastAsia="Calibri" w:hAnsi="Times New Roman"/>
                <w:sz w:val="24"/>
                <w:szCs w:val="24"/>
                <w:lang w:eastAsia="en-US"/>
              </w:rPr>
              <w:t xml:space="preserve"> технологи</w:t>
            </w:r>
            <w:r>
              <w:rPr>
                <w:rFonts w:ascii="Times New Roman" w:eastAsia="Calibri" w:hAnsi="Times New Roman"/>
                <w:sz w:val="24"/>
                <w:szCs w:val="24"/>
                <w:lang w:eastAsia="en-US"/>
              </w:rPr>
              <w:t>ями</w:t>
            </w:r>
            <w:r w:rsidRPr="00B65576">
              <w:rPr>
                <w:rFonts w:ascii="Times New Roman" w:eastAsia="Calibri" w:hAnsi="Times New Roman"/>
                <w:sz w:val="24"/>
                <w:szCs w:val="24"/>
                <w:lang w:eastAsia="en-US"/>
              </w:rPr>
              <w:t xml:space="preserve"> для выполнения задач профессиональной деятельности</w:t>
            </w:r>
          </w:p>
        </w:tc>
        <w:tc>
          <w:tcPr>
            <w:tcW w:w="2291" w:type="dxa"/>
            <w:vMerge/>
          </w:tcPr>
          <w:p w:rsidR="00A7776C" w:rsidRPr="00AC11F4" w:rsidRDefault="00A7776C" w:rsidP="00507777">
            <w:pPr>
              <w:suppressAutoHyphens/>
              <w:spacing w:after="0"/>
              <w:jc w:val="center"/>
              <w:rPr>
                <w:rFonts w:ascii="Times New Roman" w:hAnsi="Times New Roman"/>
              </w:rPr>
            </w:pPr>
          </w:p>
        </w:tc>
      </w:tr>
      <w:tr w:rsidR="00A7776C" w:rsidRPr="00AC11F4" w:rsidTr="00507777">
        <w:tc>
          <w:tcPr>
            <w:tcW w:w="2977" w:type="dxa"/>
          </w:tcPr>
          <w:p w:rsidR="00A7776C" w:rsidRPr="00AC11F4" w:rsidRDefault="00A7776C" w:rsidP="00507777">
            <w:pPr>
              <w:spacing w:after="0"/>
              <w:rPr>
                <w:rFonts w:ascii="Times New Roman" w:eastAsia="Calibri" w:hAnsi="Times New Roman"/>
                <w:lang w:eastAsia="en-US"/>
              </w:rPr>
            </w:pPr>
            <w:r w:rsidRPr="00AC11F4">
              <w:rPr>
                <w:rFonts w:ascii="Times New Roman" w:eastAsia="Calibri" w:hAnsi="Times New Roman"/>
                <w:lang w:eastAsia="en-US"/>
              </w:rPr>
              <w:t>ОК 0</w:t>
            </w:r>
            <w:r>
              <w:rPr>
                <w:rFonts w:ascii="Times New Roman" w:eastAsia="Calibri" w:hAnsi="Times New Roman"/>
                <w:lang w:eastAsia="en-US"/>
              </w:rPr>
              <w:t>9</w:t>
            </w:r>
            <w:r w:rsidRPr="00AC11F4">
              <w:rPr>
                <w:rFonts w:ascii="Times New Roman" w:eastAsia="Calibri" w:hAnsi="Times New Roman"/>
                <w:lang w:eastAsia="en-US"/>
              </w:rPr>
              <w:t>. Пользоваться профессиональной документацией на государственном и иностранном языках</w:t>
            </w:r>
          </w:p>
        </w:tc>
        <w:tc>
          <w:tcPr>
            <w:tcW w:w="3685" w:type="dxa"/>
          </w:tcPr>
          <w:p w:rsidR="00A7776C" w:rsidRPr="00EE49B6" w:rsidRDefault="00A7776C" w:rsidP="00507777">
            <w:pPr>
              <w:spacing w:after="0"/>
              <w:rPr>
                <w:rFonts w:ascii="Times New Roman" w:hAnsi="Times New Roman"/>
                <w:sz w:val="24"/>
                <w:szCs w:val="24"/>
              </w:rPr>
            </w:pPr>
            <w:r>
              <w:rPr>
                <w:rFonts w:ascii="Times New Roman" w:hAnsi="Times New Roman"/>
                <w:sz w:val="24"/>
                <w:szCs w:val="24"/>
              </w:rPr>
              <w:t xml:space="preserve">Пользуется </w:t>
            </w:r>
            <w:r w:rsidRPr="00B65576">
              <w:rPr>
                <w:rFonts w:ascii="Times New Roman" w:eastAsia="Calibri" w:hAnsi="Times New Roman"/>
                <w:sz w:val="24"/>
                <w:szCs w:val="24"/>
                <w:lang w:eastAsia="en-US"/>
              </w:rPr>
              <w:t xml:space="preserve">профессиональной документацией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 xml:space="preserve">на государственном </w:t>
            </w:r>
            <w:r>
              <w:rPr>
                <w:rFonts w:ascii="Times New Roman" w:eastAsia="Calibri" w:hAnsi="Times New Roman"/>
                <w:sz w:val="24"/>
                <w:szCs w:val="24"/>
                <w:lang w:eastAsia="en-US"/>
              </w:rPr>
              <w:br/>
            </w:r>
            <w:r w:rsidRPr="00B65576">
              <w:rPr>
                <w:rFonts w:ascii="Times New Roman" w:eastAsia="Calibri" w:hAnsi="Times New Roman"/>
                <w:sz w:val="24"/>
                <w:szCs w:val="24"/>
                <w:lang w:eastAsia="en-US"/>
              </w:rPr>
              <w:t>и иностранном языках</w:t>
            </w:r>
          </w:p>
        </w:tc>
        <w:tc>
          <w:tcPr>
            <w:tcW w:w="2291" w:type="dxa"/>
            <w:vMerge/>
          </w:tcPr>
          <w:p w:rsidR="00A7776C" w:rsidRPr="00AC11F4" w:rsidRDefault="00A7776C" w:rsidP="00507777">
            <w:pPr>
              <w:suppressAutoHyphens/>
              <w:spacing w:after="0"/>
              <w:jc w:val="center"/>
              <w:rPr>
                <w:rFonts w:ascii="Times New Roman" w:hAnsi="Times New Roman"/>
              </w:rPr>
            </w:pPr>
          </w:p>
        </w:tc>
      </w:tr>
    </w:tbl>
    <w:p w:rsidR="00A7776C" w:rsidRPr="00315F34" w:rsidRDefault="00A7776C" w:rsidP="00A7776C">
      <w:pPr>
        <w:rPr>
          <w:rFonts w:ascii="Times New Roman" w:hAnsi="Times New Roman"/>
        </w:rPr>
      </w:pPr>
    </w:p>
    <w:p w:rsidR="008E2E68" w:rsidRDefault="008E2E68"/>
    <w:sectPr w:rsidR="008E2E68" w:rsidSect="00012303">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A13" w:rsidRDefault="001E5A13" w:rsidP="00A7776C">
      <w:pPr>
        <w:spacing w:after="0" w:line="240" w:lineRule="auto"/>
      </w:pPr>
      <w:r>
        <w:separator/>
      </w:r>
    </w:p>
  </w:endnote>
  <w:endnote w:type="continuationSeparator" w:id="0">
    <w:p w:rsidR="001E5A13" w:rsidRDefault="001E5A13" w:rsidP="00A7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A13" w:rsidRDefault="001E5A13" w:rsidP="00A7776C">
      <w:pPr>
        <w:spacing w:after="0" w:line="240" w:lineRule="auto"/>
      </w:pPr>
      <w:r>
        <w:separator/>
      </w:r>
    </w:p>
  </w:footnote>
  <w:footnote w:type="continuationSeparator" w:id="0">
    <w:p w:rsidR="001E5A13" w:rsidRDefault="001E5A13" w:rsidP="00A7776C">
      <w:pPr>
        <w:spacing w:after="0" w:line="240" w:lineRule="auto"/>
      </w:pPr>
      <w:r>
        <w:continuationSeparator/>
      </w:r>
    </w:p>
  </w:footnote>
  <w:footnote w:id="1">
    <w:p w:rsidR="00507777" w:rsidRPr="00F17472" w:rsidRDefault="00507777" w:rsidP="00A7776C">
      <w:pPr>
        <w:pStyle w:val="aa"/>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713"/>
    <w:multiLevelType w:val="multilevel"/>
    <w:tmpl w:val="4C92E992"/>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4073F0F"/>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32B7092"/>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2DF12964"/>
    <w:multiLevelType w:val="multilevel"/>
    <w:tmpl w:val="D96A391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FEB135E"/>
    <w:multiLevelType w:val="hybridMultilevel"/>
    <w:tmpl w:val="42DC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676AC9"/>
    <w:multiLevelType w:val="multilevel"/>
    <w:tmpl w:val="4A98388A"/>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217FE1"/>
    <w:multiLevelType w:val="hybridMultilevel"/>
    <w:tmpl w:val="244A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3402DD8"/>
    <w:multiLevelType w:val="hybridMultilevel"/>
    <w:tmpl w:val="79A413A0"/>
    <w:lvl w:ilvl="0" w:tplc="8D6E5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400FC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464C1094"/>
    <w:multiLevelType w:val="hybridMultilevel"/>
    <w:tmpl w:val="6A86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7C26BD"/>
    <w:multiLevelType w:val="hybridMultilevel"/>
    <w:tmpl w:val="CE3C8CE6"/>
    <w:lvl w:ilvl="0" w:tplc="FB9089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1874BA"/>
    <w:multiLevelType w:val="multilevel"/>
    <w:tmpl w:val="4B3A788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58DA6766"/>
    <w:multiLevelType w:val="hybridMultilevel"/>
    <w:tmpl w:val="E5EE68EC"/>
    <w:lvl w:ilvl="0" w:tplc="763E83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52D3579"/>
    <w:multiLevelType w:val="multilevel"/>
    <w:tmpl w:val="C06A2402"/>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6CA54112"/>
    <w:multiLevelType w:val="multilevel"/>
    <w:tmpl w:val="4584661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7"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8052E74"/>
    <w:multiLevelType w:val="multilevel"/>
    <w:tmpl w:val="DE5880A0"/>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4"/>
  </w:num>
  <w:num w:numId="2">
    <w:abstractNumId w:val="29"/>
  </w:num>
  <w:num w:numId="3">
    <w:abstractNumId w:val="2"/>
  </w:num>
  <w:num w:numId="4">
    <w:abstractNumId w:val="13"/>
  </w:num>
  <w:num w:numId="5">
    <w:abstractNumId w:val="16"/>
  </w:num>
  <w:num w:numId="6">
    <w:abstractNumId w:val="6"/>
  </w:num>
  <w:num w:numId="7">
    <w:abstractNumId w:val="14"/>
  </w:num>
  <w:num w:numId="8">
    <w:abstractNumId w:val="27"/>
  </w:num>
  <w:num w:numId="9">
    <w:abstractNumId w:val="23"/>
  </w:num>
  <w:num w:numId="10">
    <w:abstractNumId w:val="30"/>
  </w:num>
  <w:num w:numId="11">
    <w:abstractNumId w:val="24"/>
  </w:num>
  <w:num w:numId="12">
    <w:abstractNumId w:val="7"/>
  </w:num>
  <w:num w:numId="13">
    <w:abstractNumId w:val="17"/>
  </w:num>
  <w:num w:numId="14">
    <w:abstractNumId w:val="20"/>
  </w:num>
  <w:num w:numId="15">
    <w:abstractNumId w:val="19"/>
  </w:num>
  <w:num w:numId="16">
    <w:abstractNumId w:val="9"/>
  </w:num>
  <w:num w:numId="17">
    <w:abstractNumId w:val="3"/>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5"/>
  </w:num>
  <w:num w:numId="23">
    <w:abstractNumId w:val="1"/>
  </w:num>
  <w:num w:numId="24">
    <w:abstractNumId w:val="15"/>
  </w:num>
  <w:num w:numId="25">
    <w:abstractNumId w:val="25"/>
  </w:num>
  <w:num w:numId="26">
    <w:abstractNumId w:val="11"/>
  </w:num>
  <w:num w:numId="27">
    <w:abstractNumId w:val="31"/>
  </w:num>
  <w:num w:numId="28">
    <w:abstractNumId w:val="26"/>
  </w:num>
  <w:num w:numId="29">
    <w:abstractNumId w:val="0"/>
  </w:num>
  <w:num w:numId="30">
    <w:abstractNumId w:val="18"/>
  </w:num>
  <w:num w:numId="31">
    <w:abstractNumId w:val="1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30"/>
    <w:rsid w:val="00012303"/>
    <w:rsid w:val="001E5A13"/>
    <w:rsid w:val="00507777"/>
    <w:rsid w:val="00556316"/>
    <w:rsid w:val="00562DD4"/>
    <w:rsid w:val="0060340A"/>
    <w:rsid w:val="006E70E1"/>
    <w:rsid w:val="008E2E68"/>
    <w:rsid w:val="00A214C7"/>
    <w:rsid w:val="00A7776C"/>
    <w:rsid w:val="00B0474A"/>
    <w:rsid w:val="00B65EF7"/>
    <w:rsid w:val="00D440BC"/>
    <w:rsid w:val="00E25D16"/>
    <w:rsid w:val="00E624E5"/>
    <w:rsid w:val="00E92CF7"/>
    <w:rsid w:val="00F3230E"/>
    <w:rsid w:val="00F51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49E9"/>
  <w15:chartTrackingRefBased/>
  <w15:docId w15:val="{40E78F0B-3529-459F-807F-1FFEDB08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76C"/>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7776C"/>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A7776C"/>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A7776C"/>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A7776C"/>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76C"/>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A7776C"/>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A7776C"/>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A7776C"/>
    <w:rPr>
      <w:rFonts w:ascii="Times New Roman" w:eastAsia="Times New Roman" w:hAnsi="Times New Roman" w:cs="Times New Roman"/>
      <w:b/>
      <w:bCs/>
      <w:sz w:val="24"/>
      <w:szCs w:val="24"/>
      <w:lang w:val="x-none" w:eastAsia="x-none"/>
    </w:rPr>
  </w:style>
  <w:style w:type="paragraph" w:styleId="a3">
    <w:name w:val="Body Text"/>
    <w:basedOn w:val="a"/>
    <w:link w:val="a4"/>
    <w:rsid w:val="00A7776C"/>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A7776C"/>
    <w:rPr>
      <w:rFonts w:ascii="Times New Roman" w:eastAsia="Times New Roman" w:hAnsi="Times New Roman" w:cs="Times New Roman"/>
      <w:sz w:val="24"/>
      <w:szCs w:val="24"/>
      <w:lang w:val="x-none" w:eastAsia="x-none"/>
    </w:rPr>
  </w:style>
  <w:style w:type="paragraph" w:styleId="21">
    <w:name w:val="Body Text 2"/>
    <w:basedOn w:val="a"/>
    <w:link w:val="22"/>
    <w:rsid w:val="00A7776C"/>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A7776C"/>
    <w:rPr>
      <w:rFonts w:ascii="Times New Roman" w:eastAsia="Times New Roman" w:hAnsi="Times New Roman" w:cs="Times New Roman"/>
      <w:sz w:val="24"/>
      <w:szCs w:val="24"/>
      <w:lang w:val="x-none" w:eastAsia="x-none"/>
    </w:rPr>
  </w:style>
  <w:style w:type="character" w:customStyle="1" w:styleId="blk">
    <w:name w:val="blk"/>
    <w:rsid w:val="00A7776C"/>
  </w:style>
  <w:style w:type="paragraph" w:styleId="a5">
    <w:name w:val="footer"/>
    <w:aliases w:val="Нижний колонтитул Знак Знак Знак,Нижний колонтитул1,Нижний колонтитул Знак Знак"/>
    <w:basedOn w:val="a"/>
    <w:link w:val="a6"/>
    <w:uiPriority w:val="99"/>
    <w:rsid w:val="00A7776C"/>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A7776C"/>
    <w:rPr>
      <w:rFonts w:ascii="Times New Roman" w:eastAsia="Times New Roman" w:hAnsi="Times New Roman" w:cs="Times New Roman"/>
      <w:sz w:val="24"/>
      <w:szCs w:val="24"/>
      <w:lang w:val="x-none" w:eastAsia="x-none"/>
    </w:rPr>
  </w:style>
  <w:style w:type="character" w:styleId="a7">
    <w:name w:val="page number"/>
    <w:rsid w:val="00A7776C"/>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A7776C"/>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A7776C"/>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A7776C"/>
    <w:rPr>
      <w:rFonts w:ascii="Times New Roman" w:eastAsia="Times New Roman" w:hAnsi="Times New Roman" w:cs="Times New Roman"/>
      <w:sz w:val="20"/>
      <w:szCs w:val="20"/>
      <w:lang w:val="en-US" w:eastAsia="x-none"/>
    </w:rPr>
  </w:style>
  <w:style w:type="character" w:styleId="ac">
    <w:name w:val="footnote reference"/>
    <w:uiPriority w:val="99"/>
    <w:rsid w:val="00A7776C"/>
    <w:rPr>
      <w:rFonts w:cs="Times New Roman"/>
      <w:vertAlign w:val="superscript"/>
    </w:rPr>
  </w:style>
  <w:style w:type="paragraph" w:styleId="23">
    <w:name w:val="List 2"/>
    <w:basedOn w:val="a"/>
    <w:rsid w:val="00A7776C"/>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A7776C"/>
    <w:rPr>
      <w:rFonts w:cs="Times New Roman"/>
      <w:color w:val="0000FF"/>
      <w:u w:val="single"/>
    </w:rPr>
  </w:style>
  <w:style w:type="paragraph" w:styleId="11">
    <w:name w:val="toc 1"/>
    <w:basedOn w:val="a"/>
    <w:next w:val="a"/>
    <w:autoRedefine/>
    <w:uiPriority w:val="39"/>
    <w:rsid w:val="00A7776C"/>
    <w:pPr>
      <w:spacing w:before="240" w:after="120" w:line="240" w:lineRule="auto"/>
    </w:pPr>
    <w:rPr>
      <w:rFonts w:cs="Calibri"/>
      <w:b/>
      <w:bCs/>
      <w:sz w:val="20"/>
      <w:szCs w:val="20"/>
    </w:rPr>
  </w:style>
  <w:style w:type="paragraph" w:styleId="24">
    <w:name w:val="toc 2"/>
    <w:basedOn w:val="a"/>
    <w:next w:val="a"/>
    <w:autoRedefine/>
    <w:uiPriority w:val="39"/>
    <w:rsid w:val="00A7776C"/>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A7776C"/>
    <w:pPr>
      <w:spacing w:after="0" w:line="240" w:lineRule="auto"/>
      <w:ind w:left="480"/>
    </w:pPr>
    <w:rPr>
      <w:rFonts w:ascii="Times New Roman" w:hAnsi="Times New Roman"/>
      <w:sz w:val="28"/>
      <w:szCs w:val="28"/>
    </w:rPr>
  </w:style>
  <w:style w:type="character" w:customStyle="1" w:styleId="FootnoteTextChar">
    <w:name w:val="Footnote Text Char"/>
    <w:locked/>
    <w:rsid w:val="00A7776C"/>
    <w:rPr>
      <w:rFonts w:ascii="Times New Roman" w:hAnsi="Times New Roman"/>
      <w:sz w:val="20"/>
      <w:lang w:val="x-none" w:eastAsia="ru-RU"/>
    </w:rPr>
  </w:style>
  <w:style w:type="paragraph" w:styleId="ae">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1"/>
    <w:qFormat/>
    <w:rsid w:val="00A7776C"/>
    <w:pPr>
      <w:spacing w:before="120" w:after="120" w:line="240" w:lineRule="auto"/>
      <w:ind w:left="708"/>
    </w:pPr>
    <w:rPr>
      <w:rFonts w:ascii="Times New Roman" w:hAnsi="Times New Roman"/>
      <w:sz w:val="24"/>
      <w:szCs w:val="24"/>
      <w:lang w:val="x-none" w:eastAsia="x-none"/>
    </w:rPr>
  </w:style>
  <w:style w:type="character" w:styleId="af0">
    <w:name w:val="Emphasis"/>
    <w:qFormat/>
    <w:rsid w:val="00A7776C"/>
    <w:rPr>
      <w:rFonts w:cs="Times New Roman"/>
      <w:i/>
    </w:rPr>
  </w:style>
  <w:style w:type="paragraph" w:styleId="af1">
    <w:name w:val="Balloon Text"/>
    <w:basedOn w:val="a"/>
    <w:link w:val="af2"/>
    <w:uiPriority w:val="99"/>
    <w:rsid w:val="00A7776C"/>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A7776C"/>
    <w:rPr>
      <w:rFonts w:ascii="Segoe UI" w:eastAsia="Times New Roman" w:hAnsi="Segoe UI" w:cs="Times New Roman"/>
      <w:sz w:val="18"/>
      <w:szCs w:val="18"/>
      <w:lang w:val="x-none" w:eastAsia="x-none"/>
    </w:rPr>
  </w:style>
  <w:style w:type="paragraph" w:customStyle="1" w:styleId="ConsPlusNormal">
    <w:name w:val="ConsPlusNormal"/>
    <w:rsid w:val="00A777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A7776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A7776C"/>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A7776C"/>
    <w:rPr>
      <w:rFonts w:cs="Times New Roman"/>
      <w:sz w:val="20"/>
      <w:szCs w:val="20"/>
    </w:rPr>
  </w:style>
  <w:style w:type="paragraph" w:styleId="af5">
    <w:name w:val="annotation text"/>
    <w:basedOn w:val="a"/>
    <w:link w:val="af6"/>
    <w:uiPriority w:val="99"/>
    <w:unhideWhenUsed/>
    <w:rsid w:val="00A7776C"/>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A7776C"/>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A7776C"/>
    <w:rPr>
      <w:rFonts w:cs="Times New Roman"/>
      <w:sz w:val="20"/>
      <w:szCs w:val="20"/>
    </w:rPr>
  </w:style>
  <w:style w:type="character" w:customStyle="1" w:styleId="111">
    <w:name w:val="Тема примечания Знак11"/>
    <w:uiPriority w:val="99"/>
    <w:rsid w:val="00A7776C"/>
    <w:rPr>
      <w:rFonts w:cs="Times New Roman"/>
      <w:b/>
      <w:bCs/>
      <w:sz w:val="20"/>
      <w:szCs w:val="20"/>
    </w:rPr>
  </w:style>
  <w:style w:type="paragraph" w:styleId="af7">
    <w:name w:val="annotation subject"/>
    <w:basedOn w:val="af5"/>
    <w:next w:val="af5"/>
    <w:link w:val="af8"/>
    <w:uiPriority w:val="99"/>
    <w:unhideWhenUsed/>
    <w:rsid w:val="00A7776C"/>
    <w:rPr>
      <w:rFonts w:ascii="Times New Roman" w:hAnsi="Times New Roman"/>
      <w:b/>
      <w:bCs/>
    </w:rPr>
  </w:style>
  <w:style w:type="character" w:customStyle="1" w:styleId="af8">
    <w:name w:val="Тема примечания Знак"/>
    <w:basedOn w:val="af6"/>
    <w:link w:val="af7"/>
    <w:uiPriority w:val="99"/>
    <w:rsid w:val="00A7776C"/>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A7776C"/>
    <w:rPr>
      <w:rFonts w:cs="Times New Roman"/>
      <w:b/>
      <w:bCs/>
      <w:sz w:val="20"/>
      <w:szCs w:val="20"/>
    </w:rPr>
  </w:style>
  <w:style w:type="paragraph" w:styleId="25">
    <w:name w:val="Body Text Indent 2"/>
    <w:basedOn w:val="a"/>
    <w:link w:val="26"/>
    <w:rsid w:val="00A7776C"/>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A7776C"/>
    <w:rPr>
      <w:rFonts w:ascii="Times New Roman" w:eastAsia="Times New Roman" w:hAnsi="Times New Roman" w:cs="Times New Roman"/>
      <w:sz w:val="24"/>
      <w:szCs w:val="24"/>
      <w:lang w:val="x-none" w:eastAsia="x-none"/>
    </w:rPr>
  </w:style>
  <w:style w:type="character" w:customStyle="1" w:styleId="apple-converted-space">
    <w:name w:val="apple-converted-space"/>
    <w:rsid w:val="00A7776C"/>
  </w:style>
  <w:style w:type="character" w:customStyle="1" w:styleId="af9">
    <w:name w:val="Цветовое выделение"/>
    <w:uiPriority w:val="99"/>
    <w:rsid w:val="00A7776C"/>
    <w:rPr>
      <w:b/>
      <w:color w:val="26282F"/>
    </w:rPr>
  </w:style>
  <w:style w:type="character" w:customStyle="1" w:styleId="afa">
    <w:name w:val="Гипертекстовая ссылка"/>
    <w:uiPriority w:val="99"/>
    <w:rsid w:val="00A7776C"/>
    <w:rPr>
      <w:b/>
      <w:color w:val="106BBE"/>
    </w:rPr>
  </w:style>
  <w:style w:type="character" w:customStyle="1" w:styleId="afb">
    <w:name w:val="Активная гипертекстовая ссылка"/>
    <w:uiPriority w:val="99"/>
    <w:rsid w:val="00A7776C"/>
    <w:rPr>
      <w:b/>
      <w:color w:val="106BBE"/>
      <w:u w:val="single"/>
    </w:rPr>
  </w:style>
  <w:style w:type="paragraph" w:customStyle="1" w:styleId="afc">
    <w:name w:val="Внимание"/>
    <w:basedOn w:val="a"/>
    <w:next w:val="a"/>
    <w:uiPriority w:val="99"/>
    <w:rsid w:val="00A7776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A7776C"/>
  </w:style>
  <w:style w:type="paragraph" w:customStyle="1" w:styleId="afe">
    <w:name w:val="Внимание: недобросовестность!"/>
    <w:basedOn w:val="afc"/>
    <w:next w:val="a"/>
    <w:uiPriority w:val="99"/>
    <w:rsid w:val="00A7776C"/>
  </w:style>
  <w:style w:type="character" w:customStyle="1" w:styleId="aff">
    <w:name w:val="Выделение для Базового Поиска"/>
    <w:uiPriority w:val="99"/>
    <w:rsid w:val="00A7776C"/>
    <w:rPr>
      <w:b/>
      <w:color w:val="0058A9"/>
    </w:rPr>
  </w:style>
  <w:style w:type="character" w:customStyle="1" w:styleId="aff0">
    <w:name w:val="Выделение для Базового Поиска (курсив)"/>
    <w:uiPriority w:val="99"/>
    <w:rsid w:val="00A7776C"/>
    <w:rPr>
      <w:b/>
      <w:i/>
      <w:color w:val="0058A9"/>
    </w:rPr>
  </w:style>
  <w:style w:type="paragraph" w:customStyle="1" w:styleId="aff1">
    <w:name w:val="Дочерний элемент списка"/>
    <w:basedOn w:val="a"/>
    <w:next w:val="a"/>
    <w:uiPriority w:val="99"/>
    <w:rsid w:val="00A7776C"/>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A7776C"/>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A7776C"/>
    <w:rPr>
      <w:b/>
      <w:bCs/>
      <w:color w:val="0058A9"/>
      <w:shd w:val="clear" w:color="auto" w:fill="ECE9D8"/>
    </w:rPr>
  </w:style>
  <w:style w:type="paragraph" w:customStyle="1" w:styleId="aff3">
    <w:name w:val="Заголовок группы контролов"/>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A7776C"/>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A7776C"/>
    <w:rPr>
      <w:b/>
      <w:color w:val="26282F"/>
    </w:rPr>
  </w:style>
  <w:style w:type="paragraph" w:customStyle="1" w:styleId="aff7">
    <w:name w:val="Заголовок статьи"/>
    <w:basedOn w:val="a"/>
    <w:next w:val="a"/>
    <w:uiPriority w:val="99"/>
    <w:rsid w:val="00A7776C"/>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A7776C"/>
    <w:rPr>
      <w:b/>
      <w:color w:val="FF0000"/>
    </w:rPr>
  </w:style>
  <w:style w:type="paragraph" w:customStyle="1" w:styleId="aff9">
    <w:name w:val="Заголовок ЭР (левое окно)"/>
    <w:basedOn w:val="a"/>
    <w:next w:val="a"/>
    <w:uiPriority w:val="99"/>
    <w:rsid w:val="00A7776C"/>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A7776C"/>
    <w:pPr>
      <w:spacing w:after="0"/>
      <w:jc w:val="left"/>
    </w:pPr>
  </w:style>
  <w:style w:type="paragraph" w:customStyle="1" w:styleId="affb">
    <w:name w:val="Интерактивный заголовок"/>
    <w:basedOn w:val="14"/>
    <w:next w:val="a"/>
    <w:uiPriority w:val="99"/>
    <w:rsid w:val="00A7776C"/>
    <w:rPr>
      <w:u w:val="single"/>
    </w:rPr>
  </w:style>
  <w:style w:type="paragraph" w:customStyle="1" w:styleId="affc">
    <w:name w:val="Текст информации об изменениях"/>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A7776C"/>
    <w:pPr>
      <w:spacing w:before="180"/>
      <w:ind w:left="360" w:right="360" w:firstLine="0"/>
    </w:pPr>
    <w:rPr>
      <w:shd w:val="clear" w:color="auto" w:fill="EAEFED"/>
    </w:rPr>
  </w:style>
  <w:style w:type="paragraph" w:customStyle="1" w:styleId="affe">
    <w:name w:val="Текст (справка)"/>
    <w:basedOn w:val="a"/>
    <w:next w:val="a"/>
    <w:uiPriority w:val="99"/>
    <w:rsid w:val="00A7776C"/>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A7776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A7776C"/>
    <w:rPr>
      <w:i/>
      <w:iCs/>
    </w:rPr>
  </w:style>
  <w:style w:type="paragraph" w:customStyle="1" w:styleId="afff1">
    <w:name w:val="Текст (лев. подпись)"/>
    <w:basedOn w:val="a"/>
    <w:next w:val="a"/>
    <w:uiPriority w:val="99"/>
    <w:rsid w:val="00A7776C"/>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A7776C"/>
    <w:rPr>
      <w:sz w:val="14"/>
      <w:szCs w:val="14"/>
    </w:rPr>
  </w:style>
  <w:style w:type="paragraph" w:customStyle="1" w:styleId="afff3">
    <w:name w:val="Текст (прав. подпись)"/>
    <w:basedOn w:val="a"/>
    <w:next w:val="a"/>
    <w:uiPriority w:val="99"/>
    <w:rsid w:val="00A7776C"/>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A7776C"/>
    <w:rPr>
      <w:sz w:val="14"/>
      <w:szCs w:val="14"/>
    </w:rPr>
  </w:style>
  <w:style w:type="paragraph" w:customStyle="1" w:styleId="afff5">
    <w:name w:val="Комментарий пользователя"/>
    <w:basedOn w:val="afff"/>
    <w:next w:val="a"/>
    <w:uiPriority w:val="99"/>
    <w:rsid w:val="00A7776C"/>
    <w:pPr>
      <w:jc w:val="left"/>
    </w:pPr>
    <w:rPr>
      <w:shd w:val="clear" w:color="auto" w:fill="FFDFE0"/>
    </w:rPr>
  </w:style>
  <w:style w:type="paragraph" w:customStyle="1" w:styleId="afff6">
    <w:name w:val="Куда обратиться?"/>
    <w:basedOn w:val="afc"/>
    <w:next w:val="a"/>
    <w:uiPriority w:val="99"/>
    <w:rsid w:val="00A7776C"/>
  </w:style>
  <w:style w:type="paragraph" w:customStyle="1" w:styleId="afff7">
    <w:name w:val="Моноширинный"/>
    <w:basedOn w:val="a"/>
    <w:next w:val="a"/>
    <w:uiPriority w:val="99"/>
    <w:rsid w:val="00A7776C"/>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A7776C"/>
    <w:rPr>
      <w:b/>
      <w:color w:val="26282F"/>
      <w:shd w:val="clear" w:color="auto" w:fill="FFF580"/>
    </w:rPr>
  </w:style>
  <w:style w:type="paragraph" w:customStyle="1" w:styleId="afff9">
    <w:name w:val="Напишите нам"/>
    <w:basedOn w:val="a"/>
    <w:next w:val="a"/>
    <w:uiPriority w:val="99"/>
    <w:rsid w:val="00A7776C"/>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A7776C"/>
    <w:rPr>
      <w:b/>
      <w:color w:val="000000"/>
      <w:shd w:val="clear" w:color="auto" w:fill="D8EDE8"/>
    </w:rPr>
  </w:style>
  <w:style w:type="paragraph" w:customStyle="1" w:styleId="afffb">
    <w:name w:val="Необходимые документы"/>
    <w:basedOn w:val="afc"/>
    <w:next w:val="a"/>
    <w:uiPriority w:val="99"/>
    <w:rsid w:val="00A7776C"/>
    <w:pPr>
      <w:ind w:firstLine="118"/>
    </w:pPr>
  </w:style>
  <w:style w:type="paragraph" w:customStyle="1" w:styleId="afffc">
    <w:name w:val="Нормальный (таблица)"/>
    <w:basedOn w:val="a"/>
    <w:next w:val="a"/>
    <w:uiPriority w:val="99"/>
    <w:rsid w:val="00A7776C"/>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A7776C"/>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A7776C"/>
    <w:pPr>
      <w:ind w:left="140"/>
    </w:pPr>
  </w:style>
  <w:style w:type="character" w:customStyle="1" w:styleId="affff">
    <w:name w:val="Опечатки"/>
    <w:uiPriority w:val="99"/>
    <w:rsid w:val="00A7776C"/>
    <w:rPr>
      <w:color w:val="FF0000"/>
    </w:rPr>
  </w:style>
  <w:style w:type="paragraph" w:customStyle="1" w:styleId="affff0">
    <w:name w:val="Переменная часть"/>
    <w:basedOn w:val="aff2"/>
    <w:next w:val="a"/>
    <w:uiPriority w:val="99"/>
    <w:rsid w:val="00A7776C"/>
    <w:rPr>
      <w:sz w:val="18"/>
      <w:szCs w:val="18"/>
    </w:rPr>
  </w:style>
  <w:style w:type="paragraph" w:customStyle="1" w:styleId="affff1">
    <w:name w:val="Подвал для информации об изменениях"/>
    <w:basedOn w:val="1"/>
    <w:next w:val="a"/>
    <w:uiPriority w:val="99"/>
    <w:rsid w:val="00A7776C"/>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A7776C"/>
    <w:rPr>
      <w:b/>
      <w:bCs/>
    </w:rPr>
  </w:style>
  <w:style w:type="paragraph" w:customStyle="1" w:styleId="affff3">
    <w:name w:val="Подчёркнуный текст"/>
    <w:basedOn w:val="a"/>
    <w:next w:val="a"/>
    <w:uiPriority w:val="99"/>
    <w:rsid w:val="00A7776C"/>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A7776C"/>
    <w:rPr>
      <w:sz w:val="20"/>
      <w:szCs w:val="20"/>
    </w:rPr>
  </w:style>
  <w:style w:type="paragraph" w:customStyle="1" w:styleId="affff5">
    <w:name w:val="Прижатый влево"/>
    <w:basedOn w:val="a"/>
    <w:next w:val="a"/>
    <w:uiPriority w:val="99"/>
    <w:rsid w:val="00A7776C"/>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A7776C"/>
  </w:style>
  <w:style w:type="paragraph" w:customStyle="1" w:styleId="affff7">
    <w:name w:val="Примечание."/>
    <w:basedOn w:val="afc"/>
    <w:next w:val="a"/>
    <w:uiPriority w:val="99"/>
    <w:rsid w:val="00A7776C"/>
  </w:style>
  <w:style w:type="character" w:customStyle="1" w:styleId="affff8">
    <w:name w:val="Продолжение ссылки"/>
    <w:uiPriority w:val="99"/>
    <w:rsid w:val="00A7776C"/>
  </w:style>
  <w:style w:type="paragraph" w:customStyle="1" w:styleId="affff9">
    <w:name w:val="Словарная статья"/>
    <w:basedOn w:val="a"/>
    <w:next w:val="a"/>
    <w:uiPriority w:val="99"/>
    <w:rsid w:val="00A7776C"/>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A7776C"/>
    <w:rPr>
      <w:b/>
      <w:color w:val="26282F"/>
    </w:rPr>
  </w:style>
  <w:style w:type="character" w:customStyle="1" w:styleId="affffb">
    <w:name w:val="Сравнение редакций. Добавленный фрагмент"/>
    <w:uiPriority w:val="99"/>
    <w:rsid w:val="00A7776C"/>
    <w:rPr>
      <w:color w:val="000000"/>
      <w:shd w:val="clear" w:color="auto" w:fill="C1D7FF"/>
    </w:rPr>
  </w:style>
  <w:style w:type="character" w:customStyle="1" w:styleId="affffc">
    <w:name w:val="Сравнение редакций. Удаленный фрагмент"/>
    <w:uiPriority w:val="99"/>
    <w:rsid w:val="00A7776C"/>
    <w:rPr>
      <w:color w:val="000000"/>
      <w:shd w:val="clear" w:color="auto" w:fill="C4C413"/>
    </w:rPr>
  </w:style>
  <w:style w:type="paragraph" w:customStyle="1" w:styleId="affffd">
    <w:name w:val="Ссылка на официальную публикацию"/>
    <w:basedOn w:val="a"/>
    <w:next w:val="a"/>
    <w:uiPriority w:val="99"/>
    <w:rsid w:val="00A7776C"/>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A7776C"/>
    <w:rPr>
      <w:b/>
      <w:color w:val="749232"/>
    </w:rPr>
  </w:style>
  <w:style w:type="paragraph" w:customStyle="1" w:styleId="afffff">
    <w:name w:val="Текст в таблице"/>
    <w:basedOn w:val="afffc"/>
    <w:next w:val="a"/>
    <w:uiPriority w:val="99"/>
    <w:rsid w:val="00A7776C"/>
    <w:pPr>
      <w:ind w:firstLine="500"/>
    </w:pPr>
  </w:style>
  <w:style w:type="paragraph" w:customStyle="1" w:styleId="afffff0">
    <w:name w:val="Текст ЭР (см. также)"/>
    <w:basedOn w:val="a"/>
    <w:next w:val="a"/>
    <w:uiPriority w:val="99"/>
    <w:rsid w:val="00A7776C"/>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A7776C"/>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A7776C"/>
    <w:rPr>
      <w:b/>
      <w:strike/>
      <w:color w:val="666600"/>
    </w:rPr>
  </w:style>
  <w:style w:type="paragraph" w:customStyle="1" w:styleId="afffff3">
    <w:name w:val="Формула"/>
    <w:basedOn w:val="a"/>
    <w:next w:val="a"/>
    <w:uiPriority w:val="99"/>
    <w:rsid w:val="00A7776C"/>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A7776C"/>
    <w:pPr>
      <w:jc w:val="center"/>
    </w:pPr>
  </w:style>
  <w:style w:type="paragraph" w:customStyle="1" w:styleId="-">
    <w:name w:val="ЭР-содержание (правое окно)"/>
    <w:basedOn w:val="a"/>
    <w:next w:val="a"/>
    <w:uiPriority w:val="99"/>
    <w:rsid w:val="00A7776C"/>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A777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A7776C"/>
    <w:rPr>
      <w:rFonts w:cs="Times New Roman"/>
      <w:sz w:val="16"/>
    </w:rPr>
  </w:style>
  <w:style w:type="paragraph" w:styleId="41">
    <w:name w:val="toc 4"/>
    <w:basedOn w:val="a"/>
    <w:next w:val="a"/>
    <w:autoRedefine/>
    <w:rsid w:val="00A7776C"/>
    <w:pPr>
      <w:spacing w:after="0" w:line="240" w:lineRule="auto"/>
      <w:ind w:left="720"/>
    </w:pPr>
    <w:rPr>
      <w:rFonts w:cs="Calibri"/>
      <w:sz w:val="20"/>
      <w:szCs w:val="20"/>
    </w:rPr>
  </w:style>
  <w:style w:type="paragraph" w:styleId="5">
    <w:name w:val="toc 5"/>
    <w:basedOn w:val="a"/>
    <w:next w:val="a"/>
    <w:autoRedefine/>
    <w:rsid w:val="00A7776C"/>
    <w:pPr>
      <w:spacing w:after="0" w:line="240" w:lineRule="auto"/>
      <w:ind w:left="960"/>
    </w:pPr>
    <w:rPr>
      <w:rFonts w:cs="Calibri"/>
      <w:sz w:val="20"/>
      <w:szCs w:val="20"/>
    </w:rPr>
  </w:style>
  <w:style w:type="paragraph" w:styleId="6">
    <w:name w:val="toc 6"/>
    <w:basedOn w:val="a"/>
    <w:next w:val="a"/>
    <w:autoRedefine/>
    <w:rsid w:val="00A7776C"/>
    <w:pPr>
      <w:spacing w:after="0" w:line="240" w:lineRule="auto"/>
      <w:ind w:left="1200"/>
    </w:pPr>
    <w:rPr>
      <w:rFonts w:cs="Calibri"/>
      <w:sz w:val="20"/>
      <w:szCs w:val="20"/>
    </w:rPr>
  </w:style>
  <w:style w:type="paragraph" w:styleId="7">
    <w:name w:val="toc 7"/>
    <w:basedOn w:val="a"/>
    <w:next w:val="a"/>
    <w:autoRedefine/>
    <w:rsid w:val="00A7776C"/>
    <w:pPr>
      <w:spacing w:after="0" w:line="240" w:lineRule="auto"/>
      <w:ind w:left="1440"/>
    </w:pPr>
    <w:rPr>
      <w:rFonts w:cs="Calibri"/>
      <w:sz w:val="20"/>
      <w:szCs w:val="20"/>
    </w:rPr>
  </w:style>
  <w:style w:type="paragraph" w:styleId="8">
    <w:name w:val="toc 8"/>
    <w:basedOn w:val="a"/>
    <w:next w:val="a"/>
    <w:autoRedefine/>
    <w:rsid w:val="00A7776C"/>
    <w:pPr>
      <w:spacing w:after="0" w:line="240" w:lineRule="auto"/>
      <w:ind w:left="1680"/>
    </w:pPr>
    <w:rPr>
      <w:rFonts w:cs="Calibri"/>
      <w:sz w:val="20"/>
      <w:szCs w:val="20"/>
    </w:rPr>
  </w:style>
  <w:style w:type="paragraph" w:styleId="9">
    <w:name w:val="toc 9"/>
    <w:basedOn w:val="a"/>
    <w:next w:val="a"/>
    <w:autoRedefine/>
    <w:rsid w:val="00A7776C"/>
    <w:pPr>
      <w:spacing w:after="0" w:line="240" w:lineRule="auto"/>
      <w:ind w:left="1920"/>
    </w:pPr>
    <w:rPr>
      <w:rFonts w:cs="Calibri"/>
      <w:sz w:val="20"/>
      <w:szCs w:val="20"/>
    </w:rPr>
  </w:style>
  <w:style w:type="paragraph" w:customStyle="1" w:styleId="s1">
    <w:name w:val="s_1"/>
    <w:basedOn w:val="a"/>
    <w:rsid w:val="00A7776C"/>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A777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A7776C"/>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A7776C"/>
    <w:rPr>
      <w:rFonts w:ascii="Calibri" w:eastAsia="Times New Roman" w:hAnsi="Calibri" w:cs="Times New Roman"/>
      <w:sz w:val="20"/>
      <w:szCs w:val="20"/>
      <w:lang w:val="x-none" w:eastAsia="x-none"/>
    </w:rPr>
  </w:style>
  <w:style w:type="character" w:styleId="afffff9">
    <w:name w:val="endnote reference"/>
    <w:uiPriority w:val="99"/>
    <w:semiHidden/>
    <w:unhideWhenUsed/>
    <w:rsid w:val="00A7776C"/>
    <w:rPr>
      <w:rFonts w:cs="Times New Roman"/>
      <w:vertAlign w:val="superscript"/>
    </w:rPr>
  </w:style>
  <w:style w:type="character" w:customStyle="1" w:styleId="af">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e"/>
    <w:uiPriority w:val="1"/>
    <w:qFormat/>
    <w:locked/>
    <w:rsid w:val="00A7776C"/>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locked/>
    <w:rsid w:val="00A7776C"/>
    <w:rPr>
      <w:rFonts w:ascii="Times New Roman" w:eastAsia="Times New Roman" w:hAnsi="Times New Roman" w:cs="Times New Roman"/>
      <w:sz w:val="24"/>
      <w:szCs w:val="24"/>
      <w:lang w:val="en-US" w:eastAsia="nl-NL"/>
    </w:rPr>
  </w:style>
  <w:style w:type="character" w:styleId="afffffa">
    <w:name w:val="Strong"/>
    <w:uiPriority w:val="22"/>
    <w:qFormat/>
    <w:rsid w:val="00A7776C"/>
    <w:rPr>
      <w:b/>
      <w:bCs/>
    </w:rPr>
  </w:style>
  <w:style w:type="table" w:customStyle="1" w:styleId="TableNormal">
    <w:name w:val="Table Normal"/>
    <w:uiPriority w:val="2"/>
    <w:semiHidden/>
    <w:unhideWhenUsed/>
    <w:qFormat/>
    <w:rsid w:val="00A777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7776C"/>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A7776C"/>
    <w:rPr>
      <w:color w:val="0000FF"/>
      <w:u w:val="single"/>
    </w:rPr>
  </w:style>
  <w:style w:type="character" w:styleId="afffffc">
    <w:name w:val="Subtle Emphasis"/>
    <w:uiPriority w:val="19"/>
    <w:qFormat/>
    <w:rsid w:val="00A7776C"/>
    <w:rPr>
      <w:i/>
      <w:iCs/>
      <w:color w:val="404040"/>
    </w:rPr>
  </w:style>
  <w:style w:type="paragraph" w:styleId="afffffd">
    <w:name w:val="Subtitle"/>
    <w:basedOn w:val="a"/>
    <w:next w:val="a"/>
    <w:link w:val="afffffe"/>
    <w:uiPriority w:val="11"/>
    <w:qFormat/>
    <w:rsid w:val="00A7776C"/>
    <w:pPr>
      <w:spacing w:after="60"/>
      <w:jc w:val="center"/>
      <w:outlineLvl w:val="1"/>
    </w:pPr>
    <w:rPr>
      <w:rFonts w:ascii="Calibri Light" w:hAnsi="Calibri Light"/>
      <w:sz w:val="24"/>
      <w:szCs w:val="24"/>
      <w:lang w:val="x-none" w:eastAsia="x-none"/>
    </w:rPr>
  </w:style>
  <w:style w:type="character" w:customStyle="1" w:styleId="afffffe">
    <w:name w:val="Подзаголовок Знак"/>
    <w:basedOn w:val="a0"/>
    <w:link w:val="afffffd"/>
    <w:uiPriority w:val="11"/>
    <w:rsid w:val="00A7776C"/>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A7776C"/>
    <w:pPr>
      <w:keepLines/>
      <w:spacing w:after="0" w:line="259" w:lineRule="auto"/>
      <w:outlineLvl w:val="9"/>
    </w:pPr>
    <w:rPr>
      <w:rFonts w:ascii="Calibri Light" w:hAnsi="Calibri Light"/>
      <w:b w:val="0"/>
      <w:bCs w:val="0"/>
      <w:color w:val="2F5496"/>
      <w:kern w:val="0"/>
      <w:lang w:val="ru-RU" w:eastAsia="ru-RU"/>
    </w:rPr>
  </w:style>
  <w:style w:type="table" w:customStyle="1" w:styleId="15">
    <w:name w:val="Сетка таблицы1"/>
    <w:basedOn w:val="a1"/>
    <w:next w:val="afffff6"/>
    <w:uiPriority w:val="39"/>
    <w:rsid w:val="00A777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rsid w:val="00A7776C"/>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A7776C"/>
  </w:style>
  <w:style w:type="character" w:customStyle="1" w:styleId="c62">
    <w:name w:val="c62"/>
    <w:basedOn w:val="a0"/>
    <w:rsid w:val="00A7776C"/>
  </w:style>
  <w:style w:type="character" w:customStyle="1" w:styleId="UnresolvedMention">
    <w:name w:val="Unresolved Mention"/>
    <w:uiPriority w:val="99"/>
    <w:semiHidden/>
    <w:unhideWhenUsed/>
    <w:rsid w:val="00A7776C"/>
    <w:rPr>
      <w:color w:val="605E5C"/>
      <w:shd w:val="clear" w:color="auto" w:fill="E1DFDD"/>
    </w:rPr>
  </w:style>
  <w:style w:type="character" w:customStyle="1" w:styleId="c10">
    <w:name w:val="c10"/>
    <w:basedOn w:val="a0"/>
    <w:rsid w:val="00A7776C"/>
  </w:style>
  <w:style w:type="paragraph" w:customStyle="1" w:styleId="c21">
    <w:name w:val="c21"/>
    <w:basedOn w:val="a"/>
    <w:rsid w:val="00A7776C"/>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A7776C"/>
    <w:pPr>
      <w:spacing w:before="100" w:beforeAutospacing="1" w:after="100" w:afterAutospacing="1" w:line="240" w:lineRule="auto"/>
    </w:pPr>
    <w:rPr>
      <w:rFonts w:ascii="Times New Roman" w:hAnsi="Times New Roman"/>
      <w:sz w:val="24"/>
      <w:szCs w:val="24"/>
    </w:rPr>
  </w:style>
  <w:style w:type="character" w:customStyle="1" w:styleId="c93">
    <w:name w:val="c93"/>
    <w:basedOn w:val="a0"/>
    <w:rsid w:val="00A7776C"/>
  </w:style>
  <w:style w:type="numbering" w:customStyle="1" w:styleId="16">
    <w:name w:val="Нет списка1"/>
    <w:next w:val="a2"/>
    <w:uiPriority w:val="99"/>
    <w:semiHidden/>
    <w:unhideWhenUsed/>
    <w:rsid w:val="00A7776C"/>
  </w:style>
  <w:style w:type="paragraph" w:styleId="affffff0">
    <w:name w:val="No Spacing"/>
    <w:link w:val="affffff1"/>
    <w:uiPriority w:val="1"/>
    <w:qFormat/>
    <w:rsid w:val="00A7776C"/>
    <w:pPr>
      <w:spacing w:after="0" w:line="240" w:lineRule="auto"/>
    </w:pPr>
    <w:rPr>
      <w:rFonts w:ascii="Calibri" w:eastAsia="Times New Roman" w:hAnsi="Calibri" w:cs="Times New Roman"/>
      <w:lang w:eastAsia="ru-RU"/>
    </w:rPr>
  </w:style>
  <w:style w:type="character" w:customStyle="1" w:styleId="affffff1">
    <w:name w:val="Без интервала Знак"/>
    <w:link w:val="affffff0"/>
    <w:uiPriority w:val="1"/>
    <w:locked/>
    <w:rsid w:val="00A7776C"/>
    <w:rPr>
      <w:rFonts w:ascii="Calibri" w:eastAsia="Times New Roman" w:hAnsi="Calibri" w:cs="Times New Roman"/>
      <w:lang w:eastAsia="ru-RU"/>
    </w:rPr>
  </w:style>
  <w:style w:type="character" w:customStyle="1" w:styleId="affffff2">
    <w:name w:val="Символ сноски"/>
    <w:qFormat/>
    <w:rsid w:val="00A7776C"/>
  </w:style>
  <w:style w:type="character" w:customStyle="1" w:styleId="FootnoteCharacters">
    <w:name w:val="Footnote Characters"/>
    <w:qFormat/>
    <w:rsid w:val="00A7776C"/>
    <w:rPr>
      <w:rFonts w:ascii="Times New Roman" w:hAnsi="Times New Roman" w:cs="Times New Roman" w:hint="default"/>
      <w:vertAlign w:val="superscript"/>
    </w:rPr>
  </w:style>
  <w:style w:type="character" w:customStyle="1" w:styleId="FootnoteAnchor">
    <w:name w:val="Footnote Anchor"/>
    <w:rsid w:val="00A7776C"/>
    <w:rPr>
      <w:vertAlign w:val="superscript"/>
    </w:rPr>
  </w:style>
  <w:style w:type="paragraph" w:customStyle="1" w:styleId="310">
    <w:name w:val="Основной текст (3)1"/>
    <w:basedOn w:val="a"/>
    <w:rsid w:val="00A214C7"/>
    <w:pPr>
      <w:shd w:val="clear" w:color="auto" w:fill="FFFFFF"/>
      <w:spacing w:before="180" w:after="0" w:line="480" w:lineRule="exact"/>
    </w:pPr>
    <w:rPr>
      <w:rFonts w:ascii="Times New Roman" w:eastAsia="Calibri" w:hAnsi="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1688" TargetMode="External"/><Relationship Id="rId3" Type="http://schemas.openxmlformats.org/officeDocument/2006/relationships/settings" Target="settings.xml"/><Relationship Id="rId7" Type="http://schemas.openxmlformats.org/officeDocument/2006/relationships/hyperlink" Target="https://e.lanbook.com/book/153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Васильевич</dc:creator>
  <cp:keywords/>
  <dc:description/>
  <cp:lastModifiedBy>admin</cp:lastModifiedBy>
  <cp:revision>2</cp:revision>
  <dcterms:created xsi:type="dcterms:W3CDTF">2025-10-01T10:09:00Z</dcterms:created>
  <dcterms:modified xsi:type="dcterms:W3CDTF">2025-10-01T10:09:00Z</dcterms:modified>
</cp:coreProperties>
</file>